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72" w:rsidRDefault="00332805">
      <w:pPr>
        <w:rPr>
          <w:b/>
          <w:sz w:val="28"/>
          <w:szCs w:val="28"/>
          <w:u w:val="single"/>
        </w:rPr>
      </w:pPr>
      <w:r>
        <w:rPr>
          <w:sz w:val="36"/>
          <w:szCs w:val="36"/>
        </w:rPr>
        <w:t xml:space="preserve"> </w:t>
      </w:r>
      <w:r>
        <w:rPr>
          <w:sz w:val="36"/>
          <w:szCs w:val="36"/>
        </w:rPr>
        <w:tab/>
      </w:r>
      <w:r>
        <w:rPr>
          <w:sz w:val="36"/>
          <w:szCs w:val="36"/>
        </w:rPr>
        <w:tab/>
      </w:r>
    </w:p>
    <w:p w:rsidR="007C059F" w:rsidRDefault="007C059F">
      <w:pPr>
        <w:rPr>
          <w:b/>
          <w:sz w:val="28"/>
          <w:szCs w:val="28"/>
          <w:u w:val="single"/>
        </w:rPr>
      </w:pPr>
    </w:p>
    <w:p w:rsidR="00BF57B2" w:rsidRDefault="00757FE7">
      <w:pPr>
        <w:rPr>
          <w:b/>
          <w:sz w:val="28"/>
          <w:szCs w:val="28"/>
          <w:u w:val="single"/>
        </w:rPr>
      </w:pPr>
      <w:r w:rsidRPr="00E97084">
        <w:rPr>
          <w:b/>
          <w:sz w:val="28"/>
          <w:szCs w:val="28"/>
          <w:u w:val="single"/>
        </w:rPr>
        <w:t>Læseplan for Jødisk Fag:</w:t>
      </w:r>
    </w:p>
    <w:p w:rsidR="007C059F" w:rsidRPr="00E97084" w:rsidRDefault="007C059F">
      <w:pPr>
        <w:rPr>
          <w:b/>
          <w:sz w:val="28"/>
          <w:szCs w:val="28"/>
          <w:u w:val="single"/>
        </w:rPr>
      </w:pPr>
    </w:p>
    <w:p w:rsidR="00757FE7" w:rsidRPr="007B7BB7" w:rsidRDefault="00757FE7">
      <w:pPr>
        <w:rPr>
          <w:sz w:val="24"/>
          <w:szCs w:val="24"/>
        </w:rPr>
      </w:pPr>
      <w:r w:rsidRPr="007B7BB7">
        <w:rPr>
          <w:b/>
          <w:sz w:val="24"/>
          <w:szCs w:val="24"/>
        </w:rPr>
        <w:t>Målsætning:</w:t>
      </w:r>
      <w:r w:rsidRPr="007B7BB7">
        <w:rPr>
          <w:sz w:val="24"/>
          <w:szCs w:val="24"/>
        </w:rPr>
        <w:t xml:space="preserve"> Formålet med jødisk fag er at styrke elevernes jødiske identitet, bevidsthed og motivation for deltagelse i et</w:t>
      </w:r>
      <w:r w:rsidR="005019DB" w:rsidRPr="007B7BB7">
        <w:rPr>
          <w:sz w:val="24"/>
          <w:szCs w:val="24"/>
        </w:rPr>
        <w:t xml:space="preserve"> (selvdefineret?)</w:t>
      </w:r>
      <w:r w:rsidRPr="007B7BB7">
        <w:rPr>
          <w:sz w:val="24"/>
          <w:szCs w:val="24"/>
        </w:rPr>
        <w:t xml:space="preserve"> aktivt jødisk liv.</w:t>
      </w:r>
    </w:p>
    <w:p w:rsidR="00757FE7" w:rsidRPr="007B7BB7" w:rsidRDefault="00757FE7">
      <w:pPr>
        <w:rPr>
          <w:sz w:val="24"/>
          <w:szCs w:val="24"/>
        </w:rPr>
      </w:pPr>
      <w:r w:rsidRPr="007B7BB7">
        <w:rPr>
          <w:sz w:val="24"/>
          <w:szCs w:val="24"/>
        </w:rPr>
        <w:t>Ved samarbejde med samspillet mellem fortid, nutid og fremtid skal eleverne udvikle indsigt i den jødiske religion og det jødiske folks historie. Herved skal de videreudvikle deres forståelse af og holdning til egen kultur og traditioner samt oparbejde kendskab til andre kulturer.</w:t>
      </w:r>
    </w:p>
    <w:p w:rsidR="00301F71" w:rsidRPr="007B7BB7" w:rsidRDefault="00301F71">
      <w:pPr>
        <w:rPr>
          <w:sz w:val="24"/>
          <w:szCs w:val="24"/>
        </w:rPr>
      </w:pPr>
      <w:r w:rsidRPr="007B7BB7">
        <w:rPr>
          <w:sz w:val="24"/>
          <w:szCs w:val="24"/>
        </w:rPr>
        <w:t>Undervisningen skal give eleverne mulighed for overblik og fordybelse i vedkommende jødiske emneområder og fremme deres indsigt i kontinuitet og forandring.</w:t>
      </w:r>
    </w:p>
    <w:p w:rsidR="005019DB" w:rsidRPr="007B7BB7" w:rsidRDefault="00D37942">
      <w:pPr>
        <w:rPr>
          <w:sz w:val="24"/>
          <w:szCs w:val="24"/>
        </w:rPr>
      </w:pPr>
      <w:r w:rsidRPr="007B7BB7">
        <w:rPr>
          <w:sz w:val="24"/>
          <w:szCs w:val="24"/>
        </w:rPr>
        <w:t>Undervisningen skal bygge på og stimulere elevernes evne til indlevelse, analyse og vurdering samt fremme deres lyst til at leve og skabe et jødisk liv på baggrund af tilegnet viden og oplevelser.</w:t>
      </w:r>
    </w:p>
    <w:p w:rsidR="005019DB" w:rsidRPr="007B7BB7" w:rsidRDefault="005019DB">
      <w:pPr>
        <w:rPr>
          <w:sz w:val="24"/>
          <w:szCs w:val="24"/>
        </w:rPr>
      </w:pPr>
    </w:p>
    <w:p w:rsidR="005019DB" w:rsidRPr="007B7BB7" w:rsidRDefault="005019DB">
      <w:pPr>
        <w:rPr>
          <w:sz w:val="24"/>
          <w:szCs w:val="24"/>
        </w:rPr>
      </w:pPr>
      <w:r w:rsidRPr="007B7BB7">
        <w:rPr>
          <w:b/>
          <w:sz w:val="24"/>
          <w:szCs w:val="24"/>
        </w:rPr>
        <w:t>Centrale kundskabs- og færdighedsområder</w:t>
      </w:r>
      <w:r w:rsidRPr="007B7BB7">
        <w:rPr>
          <w:sz w:val="24"/>
          <w:szCs w:val="24"/>
        </w:rPr>
        <w:t>:</w:t>
      </w:r>
    </w:p>
    <w:p w:rsidR="005019DB" w:rsidRPr="007B7BB7" w:rsidRDefault="005019DB">
      <w:pPr>
        <w:rPr>
          <w:sz w:val="24"/>
          <w:szCs w:val="24"/>
        </w:rPr>
      </w:pPr>
      <w:r w:rsidRPr="007B7BB7">
        <w:rPr>
          <w:sz w:val="24"/>
          <w:szCs w:val="24"/>
        </w:rPr>
        <w:t>Indholdet organiseres i emner/temaer og problemstillinger. De udvælges på en sådan måde, at arbejdet bliver vedkommende og perspektiverende for eleverne.</w:t>
      </w:r>
    </w:p>
    <w:p w:rsidR="005019DB" w:rsidRPr="007B7BB7" w:rsidRDefault="005019DB">
      <w:pPr>
        <w:rPr>
          <w:sz w:val="24"/>
          <w:szCs w:val="24"/>
        </w:rPr>
      </w:pPr>
      <w:r w:rsidRPr="007B7BB7">
        <w:rPr>
          <w:sz w:val="24"/>
          <w:szCs w:val="24"/>
        </w:rPr>
        <w:t>For at udvikle elevernes jødiske bevidsthed, skal indholdet knyttes til elevernes virkelighedsopfattelse, livsforståelser i nutiden og praktiske oplevelser.</w:t>
      </w:r>
    </w:p>
    <w:p w:rsidR="005019DB" w:rsidRPr="007B7BB7" w:rsidRDefault="005019DB">
      <w:pPr>
        <w:rPr>
          <w:sz w:val="24"/>
          <w:szCs w:val="24"/>
        </w:rPr>
      </w:pPr>
      <w:r w:rsidRPr="007B7BB7">
        <w:rPr>
          <w:sz w:val="24"/>
          <w:szCs w:val="24"/>
        </w:rPr>
        <w:t>Det overordnede undervisningsforløb indeholder:</w:t>
      </w:r>
    </w:p>
    <w:p w:rsidR="005019DB" w:rsidRPr="007B7BB7" w:rsidRDefault="005019DB" w:rsidP="005019DB">
      <w:pPr>
        <w:pStyle w:val="Listeafsnit"/>
        <w:numPr>
          <w:ilvl w:val="0"/>
          <w:numId w:val="2"/>
        </w:numPr>
        <w:rPr>
          <w:sz w:val="24"/>
          <w:szCs w:val="24"/>
        </w:rPr>
      </w:pPr>
      <w:r w:rsidRPr="007B7BB7">
        <w:rPr>
          <w:sz w:val="24"/>
          <w:szCs w:val="24"/>
        </w:rPr>
        <w:t>Den jødiske religion</w:t>
      </w:r>
    </w:p>
    <w:p w:rsidR="005019DB" w:rsidRPr="007B7BB7" w:rsidRDefault="005019DB" w:rsidP="005019DB">
      <w:pPr>
        <w:pStyle w:val="Listeafsnit"/>
        <w:numPr>
          <w:ilvl w:val="0"/>
          <w:numId w:val="2"/>
        </w:numPr>
        <w:rPr>
          <w:sz w:val="24"/>
          <w:szCs w:val="24"/>
        </w:rPr>
      </w:pPr>
      <w:r w:rsidRPr="007B7BB7">
        <w:rPr>
          <w:sz w:val="24"/>
          <w:szCs w:val="24"/>
        </w:rPr>
        <w:t>Det jødiske folks historie</w:t>
      </w:r>
    </w:p>
    <w:p w:rsidR="005019DB" w:rsidRPr="007B7BB7" w:rsidRDefault="005019DB" w:rsidP="005019DB">
      <w:pPr>
        <w:pStyle w:val="Listeafsnit"/>
        <w:numPr>
          <w:ilvl w:val="0"/>
          <w:numId w:val="2"/>
        </w:numPr>
        <w:rPr>
          <w:sz w:val="24"/>
          <w:szCs w:val="24"/>
        </w:rPr>
      </w:pPr>
      <w:r w:rsidRPr="007B7BB7">
        <w:rPr>
          <w:sz w:val="24"/>
          <w:szCs w:val="24"/>
        </w:rPr>
        <w:t>Jødisk kultur, tradition</w:t>
      </w:r>
    </w:p>
    <w:p w:rsidR="005019DB" w:rsidRPr="007B7BB7" w:rsidRDefault="005019DB" w:rsidP="005019DB">
      <w:pPr>
        <w:pStyle w:val="Listeafsnit"/>
        <w:numPr>
          <w:ilvl w:val="0"/>
          <w:numId w:val="2"/>
        </w:numPr>
        <w:rPr>
          <w:sz w:val="24"/>
          <w:szCs w:val="24"/>
        </w:rPr>
      </w:pPr>
      <w:r w:rsidRPr="007B7BB7">
        <w:rPr>
          <w:sz w:val="24"/>
          <w:szCs w:val="24"/>
        </w:rPr>
        <w:t>Det moderne Israel</w:t>
      </w:r>
    </w:p>
    <w:p w:rsidR="005019DB" w:rsidRPr="007B7BB7" w:rsidRDefault="001A5B99" w:rsidP="005019DB">
      <w:pPr>
        <w:pStyle w:val="Listeafsnit"/>
        <w:numPr>
          <w:ilvl w:val="0"/>
          <w:numId w:val="2"/>
        </w:numPr>
        <w:rPr>
          <w:sz w:val="24"/>
          <w:szCs w:val="24"/>
        </w:rPr>
      </w:pPr>
      <w:r>
        <w:rPr>
          <w:sz w:val="24"/>
          <w:szCs w:val="24"/>
        </w:rPr>
        <w:t>Almen etiske</w:t>
      </w:r>
      <w:r w:rsidR="005019DB" w:rsidRPr="007B7BB7">
        <w:rPr>
          <w:sz w:val="24"/>
          <w:szCs w:val="24"/>
        </w:rPr>
        <w:t xml:space="preserve"> og filosofiske problemstillinger</w:t>
      </w:r>
    </w:p>
    <w:p w:rsidR="005019DB" w:rsidRPr="007B7BB7" w:rsidRDefault="005019DB" w:rsidP="005019DB">
      <w:pPr>
        <w:pStyle w:val="Listeafsnit"/>
        <w:numPr>
          <w:ilvl w:val="0"/>
          <w:numId w:val="2"/>
        </w:numPr>
        <w:rPr>
          <w:sz w:val="24"/>
          <w:szCs w:val="24"/>
        </w:rPr>
      </w:pPr>
      <w:proofErr w:type="spellStart"/>
      <w:r w:rsidRPr="007B7BB7">
        <w:rPr>
          <w:sz w:val="24"/>
          <w:szCs w:val="24"/>
        </w:rPr>
        <w:t>Alef</w:t>
      </w:r>
      <w:proofErr w:type="spellEnd"/>
      <w:r w:rsidRPr="007B7BB7">
        <w:rPr>
          <w:sz w:val="24"/>
          <w:szCs w:val="24"/>
        </w:rPr>
        <w:t xml:space="preserve"> </w:t>
      </w:r>
      <w:proofErr w:type="gramStart"/>
      <w:r w:rsidRPr="007B7BB7">
        <w:rPr>
          <w:sz w:val="24"/>
          <w:szCs w:val="24"/>
        </w:rPr>
        <w:t>–Beth</w:t>
      </w:r>
      <w:proofErr w:type="gramEnd"/>
      <w:r w:rsidRPr="007B7BB7">
        <w:rPr>
          <w:sz w:val="24"/>
          <w:szCs w:val="24"/>
        </w:rPr>
        <w:t xml:space="preserve"> indgår som en integreret del af undervisningen</w:t>
      </w:r>
    </w:p>
    <w:p w:rsidR="005019DB" w:rsidRPr="007B7BB7" w:rsidRDefault="005019DB" w:rsidP="005019DB">
      <w:pPr>
        <w:rPr>
          <w:sz w:val="24"/>
          <w:szCs w:val="24"/>
        </w:rPr>
      </w:pPr>
      <w:r w:rsidRPr="007B7BB7">
        <w:rPr>
          <w:sz w:val="24"/>
          <w:szCs w:val="24"/>
        </w:rPr>
        <w:t xml:space="preserve">Med udgangspunkt </w:t>
      </w:r>
      <w:r w:rsidR="00F73DF1" w:rsidRPr="007B7BB7">
        <w:rPr>
          <w:sz w:val="24"/>
          <w:szCs w:val="24"/>
        </w:rPr>
        <w:t>i ovenstående skal eleverne kunne udvikle færdigheder i at:</w:t>
      </w:r>
    </w:p>
    <w:p w:rsidR="00F73DF1" w:rsidRPr="00637F30" w:rsidRDefault="00F73DF1" w:rsidP="00637F30">
      <w:pPr>
        <w:pStyle w:val="Listeafsnit"/>
        <w:numPr>
          <w:ilvl w:val="0"/>
          <w:numId w:val="9"/>
        </w:numPr>
        <w:rPr>
          <w:sz w:val="24"/>
          <w:szCs w:val="24"/>
        </w:rPr>
      </w:pPr>
      <w:r w:rsidRPr="00637F30">
        <w:rPr>
          <w:sz w:val="24"/>
          <w:szCs w:val="24"/>
        </w:rPr>
        <w:t>Behandle de udvalgte emner/temaer og problemstillinger</w:t>
      </w:r>
    </w:p>
    <w:p w:rsidR="00F73DF1" w:rsidRPr="00637F30" w:rsidRDefault="00F73DF1" w:rsidP="00637F30">
      <w:pPr>
        <w:pStyle w:val="Listeafsnit"/>
        <w:numPr>
          <w:ilvl w:val="0"/>
          <w:numId w:val="9"/>
        </w:numPr>
        <w:rPr>
          <w:sz w:val="24"/>
          <w:szCs w:val="24"/>
        </w:rPr>
      </w:pPr>
      <w:r w:rsidRPr="00637F30">
        <w:rPr>
          <w:sz w:val="24"/>
          <w:szCs w:val="24"/>
        </w:rPr>
        <w:t>Beskrive, analysere og vurdere forskellige kilder</w:t>
      </w:r>
    </w:p>
    <w:p w:rsidR="003D0D54" w:rsidRDefault="00F73DF1" w:rsidP="00637F30">
      <w:pPr>
        <w:pStyle w:val="Listeafsnit"/>
        <w:numPr>
          <w:ilvl w:val="0"/>
          <w:numId w:val="9"/>
        </w:numPr>
        <w:rPr>
          <w:sz w:val="24"/>
          <w:szCs w:val="24"/>
        </w:rPr>
      </w:pPr>
      <w:r w:rsidRPr="00637F30">
        <w:rPr>
          <w:sz w:val="24"/>
          <w:szCs w:val="24"/>
        </w:rPr>
        <w:t>Deltage i et (selvdefineret?) aktivt jødisk liv (efter egen overbevisning?)</w:t>
      </w:r>
    </w:p>
    <w:p w:rsidR="004A3B07" w:rsidRDefault="004A3B07" w:rsidP="005019DB">
      <w:pPr>
        <w:rPr>
          <w:b/>
          <w:sz w:val="24"/>
          <w:szCs w:val="24"/>
        </w:rPr>
      </w:pPr>
    </w:p>
    <w:p w:rsidR="006179CE" w:rsidRDefault="00FE653D" w:rsidP="005019DB">
      <w:pPr>
        <w:rPr>
          <w:b/>
          <w:sz w:val="24"/>
          <w:szCs w:val="24"/>
        </w:rPr>
      </w:pPr>
      <w:r w:rsidRPr="007B7BB7">
        <w:rPr>
          <w:b/>
          <w:sz w:val="24"/>
          <w:szCs w:val="24"/>
        </w:rPr>
        <w:t>Læseplan for Jødisk Fag:</w:t>
      </w:r>
    </w:p>
    <w:p w:rsidR="004A3B07" w:rsidRPr="007B7BB7" w:rsidRDefault="004A3B07" w:rsidP="005019DB">
      <w:pPr>
        <w:rPr>
          <w:b/>
          <w:sz w:val="24"/>
          <w:szCs w:val="24"/>
        </w:rPr>
      </w:pPr>
    </w:p>
    <w:p w:rsidR="00FE653D" w:rsidRPr="007B7BB7" w:rsidRDefault="006179CE" w:rsidP="005019DB">
      <w:pPr>
        <w:rPr>
          <w:b/>
          <w:sz w:val="24"/>
          <w:szCs w:val="24"/>
        </w:rPr>
      </w:pPr>
      <w:r w:rsidRPr="007B7BB7">
        <w:rPr>
          <w:b/>
          <w:sz w:val="24"/>
          <w:szCs w:val="24"/>
        </w:rPr>
        <w:t>0.klasse:</w:t>
      </w:r>
    </w:p>
    <w:p w:rsidR="00DB616E" w:rsidRPr="007B7BB7" w:rsidRDefault="00DB616E" w:rsidP="005019DB">
      <w:pPr>
        <w:rPr>
          <w:sz w:val="24"/>
          <w:szCs w:val="24"/>
        </w:rPr>
      </w:pPr>
      <w:r w:rsidRPr="007B7BB7">
        <w:rPr>
          <w:sz w:val="24"/>
          <w:szCs w:val="24"/>
        </w:rPr>
        <w:t>Bibelske fortællinger</w:t>
      </w:r>
    </w:p>
    <w:p w:rsidR="00DB616E" w:rsidRPr="007B7BB7" w:rsidRDefault="00DB616E" w:rsidP="005019DB">
      <w:pPr>
        <w:rPr>
          <w:sz w:val="24"/>
          <w:szCs w:val="24"/>
        </w:rPr>
      </w:pPr>
      <w:r w:rsidRPr="007B7BB7">
        <w:rPr>
          <w:sz w:val="24"/>
          <w:szCs w:val="24"/>
        </w:rPr>
        <w:t>Helligdage</w:t>
      </w:r>
    </w:p>
    <w:p w:rsidR="00DB616E" w:rsidRPr="007B7BB7" w:rsidRDefault="00DB616E" w:rsidP="005019DB">
      <w:pPr>
        <w:rPr>
          <w:sz w:val="24"/>
          <w:szCs w:val="24"/>
        </w:rPr>
      </w:pPr>
      <w:r w:rsidRPr="007B7BB7">
        <w:rPr>
          <w:sz w:val="24"/>
          <w:szCs w:val="24"/>
        </w:rPr>
        <w:t xml:space="preserve">Jødisk praksis: </w:t>
      </w:r>
      <w:proofErr w:type="spellStart"/>
      <w:r w:rsidRPr="007B7BB7">
        <w:rPr>
          <w:sz w:val="24"/>
          <w:szCs w:val="24"/>
        </w:rPr>
        <w:t>Shabbat</w:t>
      </w:r>
      <w:proofErr w:type="spellEnd"/>
      <w:r w:rsidRPr="007B7BB7">
        <w:rPr>
          <w:sz w:val="24"/>
          <w:szCs w:val="24"/>
        </w:rPr>
        <w:t xml:space="preserve">, </w:t>
      </w:r>
      <w:proofErr w:type="spellStart"/>
      <w:r w:rsidRPr="007B7BB7">
        <w:rPr>
          <w:sz w:val="24"/>
          <w:szCs w:val="24"/>
        </w:rPr>
        <w:t>Havdalah</w:t>
      </w:r>
      <w:proofErr w:type="spellEnd"/>
      <w:r w:rsidRPr="007B7BB7">
        <w:rPr>
          <w:sz w:val="24"/>
          <w:szCs w:val="24"/>
        </w:rPr>
        <w:t xml:space="preserve">, </w:t>
      </w: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Chodesh</w:t>
      </w:r>
      <w:proofErr w:type="spellEnd"/>
      <w:r w:rsidRPr="007B7BB7">
        <w:rPr>
          <w:sz w:val="24"/>
          <w:szCs w:val="24"/>
        </w:rPr>
        <w:t>, Bordbøn</w:t>
      </w:r>
    </w:p>
    <w:p w:rsidR="00DB616E" w:rsidRPr="007B7BB7" w:rsidRDefault="00DB616E" w:rsidP="005019DB">
      <w:pPr>
        <w:rPr>
          <w:sz w:val="24"/>
          <w:szCs w:val="24"/>
        </w:rPr>
      </w:pPr>
      <w:r w:rsidRPr="007B7BB7">
        <w:rPr>
          <w:sz w:val="24"/>
          <w:szCs w:val="24"/>
        </w:rPr>
        <w:t>Kendskab til alfabetet (</w:t>
      </w:r>
      <w:proofErr w:type="spellStart"/>
      <w:r w:rsidRPr="007B7BB7">
        <w:rPr>
          <w:sz w:val="24"/>
          <w:szCs w:val="24"/>
        </w:rPr>
        <w:t>Alef</w:t>
      </w:r>
      <w:proofErr w:type="spellEnd"/>
      <w:r w:rsidRPr="007B7BB7">
        <w:rPr>
          <w:sz w:val="24"/>
          <w:szCs w:val="24"/>
        </w:rPr>
        <w:t>-Beth)</w:t>
      </w:r>
    </w:p>
    <w:p w:rsidR="00DB616E" w:rsidRPr="007B7BB7" w:rsidRDefault="00DB616E" w:rsidP="005019DB">
      <w:pPr>
        <w:rPr>
          <w:sz w:val="24"/>
          <w:szCs w:val="24"/>
        </w:rPr>
      </w:pPr>
      <w:r w:rsidRPr="007B7BB7">
        <w:rPr>
          <w:sz w:val="24"/>
          <w:szCs w:val="24"/>
        </w:rPr>
        <w:t>Sange</w:t>
      </w:r>
    </w:p>
    <w:p w:rsidR="00DB616E" w:rsidRPr="007B7BB7" w:rsidRDefault="00DB616E" w:rsidP="005019DB">
      <w:pPr>
        <w:rPr>
          <w:sz w:val="24"/>
          <w:szCs w:val="24"/>
        </w:rPr>
      </w:pPr>
    </w:p>
    <w:p w:rsidR="00DB616E" w:rsidRPr="007B7BB7" w:rsidRDefault="00DB616E" w:rsidP="005019DB">
      <w:pPr>
        <w:rPr>
          <w:b/>
          <w:sz w:val="24"/>
          <w:szCs w:val="24"/>
        </w:rPr>
      </w:pPr>
      <w:r w:rsidRPr="007B7BB7">
        <w:rPr>
          <w:b/>
          <w:sz w:val="24"/>
          <w:szCs w:val="24"/>
        </w:rPr>
        <w:t>1.kl</w:t>
      </w:r>
      <w:r w:rsidR="006179CE" w:rsidRPr="007B7BB7">
        <w:rPr>
          <w:b/>
          <w:sz w:val="24"/>
          <w:szCs w:val="24"/>
        </w:rPr>
        <w:t>asse</w:t>
      </w:r>
      <w:r w:rsidRPr="007B7BB7">
        <w:rPr>
          <w:b/>
          <w:sz w:val="24"/>
          <w:szCs w:val="24"/>
        </w:rPr>
        <w:t>:</w:t>
      </w:r>
    </w:p>
    <w:p w:rsidR="00DB616E" w:rsidRPr="007B7BB7" w:rsidRDefault="00DB616E" w:rsidP="005019DB">
      <w:pPr>
        <w:rPr>
          <w:sz w:val="24"/>
          <w:szCs w:val="24"/>
        </w:rPr>
      </w:pPr>
      <w:proofErr w:type="spellStart"/>
      <w:r w:rsidRPr="007B7BB7">
        <w:rPr>
          <w:sz w:val="24"/>
          <w:szCs w:val="24"/>
        </w:rPr>
        <w:t>Shabbat</w:t>
      </w:r>
      <w:proofErr w:type="spellEnd"/>
      <w:r w:rsidRPr="007B7BB7">
        <w:rPr>
          <w:sz w:val="24"/>
          <w:szCs w:val="24"/>
        </w:rPr>
        <w:t xml:space="preserve"> projekt</w:t>
      </w:r>
    </w:p>
    <w:p w:rsidR="00DB616E" w:rsidRPr="007B7BB7" w:rsidRDefault="00DB616E" w:rsidP="005019DB">
      <w:pPr>
        <w:rPr>
          <w:sz w:val="24"/>
          <w:szCs w:val="24"/>
        </w:rPr>
      </w:pPr>
      <w:r w:rsidRPr="007B7BB7">
        <w:rPr>
          <w:sz w:val="24"/>
          <w:szCs w:val="24"/>
        </w:rPr>
        <w:t>Bibelske fortællinger</w:t>
      </w:r>
    </w:p>
    <w:p w:rsidR="00DB616E" w:rsidRPr="007B7BB7" w:rsidRDefault="00DB616E" w:rsidP="005019DB">
      <w:pPr>
        <w:rPr>
          <w:sz w:val="24"/>
          <w:szCs w:val="24"/>
        </w:rPr>
      </w:pPr>
      <w:r w:rsidRPr="007B7BB7">
        <w:rPr>
          <w:sz w:val="24"/>
          <w:szCs w:val="24"/>
        </w:rPr>
        <w:t>Helligdage</w:t>
      </w:r>
    </w:p>
    <w:p w:rsidR="00DB616E" w:rsidRPr="007B7BB7" w:rsidRDefault="00DB616E" w:rsidP="005019DB">
      <w:pPr>
        <w:rPr>
          <w:sz w:val="24"/>
          <w:szCs w:val="24"/>
        </w:rPr>
      </w:pPr>
      <w:r w:rsidRPr="007B7BB7">
        <w:rPr>
          <w:sz w:val="24"/>
          <w:szCs w:val="24"/>
        </w:rPr>
        <w:t xml:space="preserve">Jødisk praksis: </w:t>
      </w:r>
      <w:proofErr w:type="spellStart"/>
      <w:r w:rsidRPr="007B7BB7">
        <w:rPr>
          <w:sz w:val="24"/>
          <w:szCs w:val="24"/>
        </w:rPr>
        <w:t>Shabbat</w:t>
      </w:r>
      <w:proofErr w:type="spellEnd"/>
      <w:r w:rsidRPr="007B7BB7">
        <w:rPr>
          <w:sz w:val="24"/>
          <w:szCs w:val="24"/>
        </w:rPr>
        <w:t xml:space="preserve">, </w:t>
      </w:r>
      <w:proofErr w:type="spellStart"/>
      <w:r w:rsidRPr="007B7BB7">
        <w:rPr>
          <w:sz w:val="24"/>
          <w:szCs w:val="24"/>
        </w:rPr>
        <w:t>Havdalah</w:t>
      </w:r>
      <w:proofErr w:type="spellEnd"/>
      <w:r w:rsidRPr="007B7BB7">
        <w:rPr>
          <w:sz w:val="24"/>
          <w:szCs w:val="24"/>
        </w:rPr>
        <w:t xml:space="preserve">, </w:t>
      </w: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Codesh</w:t>
      </w:r>
      <w:proofErr w:type="spellEnd"/>
      <w:r w:rsidRPr="007B7BB7">
        <w:rPr>
          <w:sz w:val="24"/>
          <w:szCs w:val="24"/>
        </w:rPr>
        <w:t>, Bordbøn</w:t>
      </w:r>
    </w:p>
    <w:p w:rsidR="00DB616E" w:rsidRPr="007B7BB7" w:rsidRDefault="00DB616E" w:rsidP="005019DB">
      <w:pPr>
        <w:rPr>
          <w:sz w:val="24"/>
          <w:szCs w:val="24"/>
        </w:rPr>
      </w:pPr>
      <w:proofErr w:type="spellStart"/>
      <w:r w:rsidRPr="007B7BB7">
        <w:rPr>
          <w:sz w:val="24"/>
          <w:szCs w:val="24"/>
        </w:rPr>
        <w:t>Alef</w:t>
      </w:r>
      <w:proofErr w:type="spellEnd"/>
      <w:r w:rsidRPr="007B7BB7">
        <w:rPr>
          <w:sz w:val="24"/>
          <w:szCs w:val="24"/>
        </w:rPr>
        <w:t>-Beth, begynde syntese</w:t>
      </w:r>
    </w:p>
    <w:p w:rsidR="00DB616E" w:rsidRPr="007B7BB7" w:rsidRDefault="00DB616E" w:rsidP="005019DB">
      <w:pPr>
        <w:rPr>
          <w:sz w:val="24"/>
          <w:szCs w:val="24"/>
        </w:rPr>
      </w:pPr>
    </w:p>
    <w:p w:rsidR="00DB616E" w:rsidRPr="007B7BB7" w:rsidRDefault="006179CE" w:rsidP="005019DB">
      <w:pPr>
        <w:rPr>
          <w:b/>
          <w:sz w:val="24"/>
          <w:szCs w:val="24"/>
        </w:rPr>
      </w:pPr>
      <w:r w:rsidRPr="007B7BB7">
        <w:rPr>
          <w:b/>
          <w:sz w:val="24"/>
          <w:szCs w:val="24"/>
        </w:rPr>
        <w:t>2.klasse:</w:t>
      </w:r>
    </w:p>
    <w:p w:rsidR="00DB616E" w:rsidRPr="007B7BB7" w:rsidRDefault="00DB616E" w:rsidP="005019DB">
      <w:pPr>
        <w:rPr>
          <w:sz w:val="24"/>
          <w:szCs w:val="24"/>
        </w:rPr>
      </w:pPr>
      <w:proofErr w:type="spellStart"/>
      <w:r w:rsidRPr="007B7BB7">
        <w:rPr>
          <w:sz w:val="24"/>
          <w:szCs w:val="24"/>
        </w:rPr>
        <w:t>Pesach</w:t>
      </w:r>
      <w:proofErr w:type="spellEnd"/>
      <w:r w:rsidRPr="007B7BB7">
        <w:rPr>
          <w:sz w:val="24"/>
          <w:szCs w:val="24"/>
        </w:rPr>
        <w:t xml:space="preserve"> projekt</w:t>
      </w:r>
    </w:p>
    <w:p w:rsidR="00DB616E" w:rsidRPr="007B7BB7" w:rsidRDefault="00DB616E" w:rsidP="005019DB">
      <w:pPr>
        <w:rPr>
          <w:sz w:val="24"/>
          <w:szCs w:val="24"/>
        </w:rPr>
      </w:pPr>
      <w:r w:rsidRPr="007B7BB7">
        <w:rPr>
          <w:sz w:val="24"/>
          <w:szCs w:val="24"/>
        </w:rPr>
        <w:t>Hvad vil det sige at være anderledes</w:t>
      </w:r>
    </w:p>
    <w:p w:rsidR="00DB616E" w:rsidRPr="007B7BB7" w:rsidRDefault="00DB616E" w:rsidP="00DB616E">
      <w:pPr>
        <w:rPr>
          <w:sz w:val="24"/>
          <w:szCs w:val="24"/>
        </w:rPr>
      </w:pPr>
      <w:r w:rsidRPr="007B7BB7">
        <w:rPr>
          <w:sz w:val="24"/>
          <w:szCs w:val="24"/>
        </w:rPr>
        <w:t>Bibelske fortællinger</w:t>
      </w:r>
    </w:p>
    <w:p w:rsidR="00DB616E" w:rsidRPr="007B7BB7" w:rsidRDefault="00DB616E" w:rsidP="00DB616E">
      <w:pPr>
        <w:rPr>
          <w:sz w:val="24"/>
          <w:szCs w:val="24"/>
        </w:rPr>
      </w:pPr>
      <w:r w:rsidRPr="007B7BB7">
        <w:rPr>
          <w:sz w:val="24"/>
          <w:szCs w:val="24"/>
        </w:rPr>
        <w:t>Helligdage</w:t>
      </w:r>
    </w:p>
    <w:p w:rsidR="00DB616E" w:rsidRPr="007B7BB7" w:rsidRDefault="00DB616E" w:rsidP="00DB616E">
      <w:pPr>
        <w:rPr>
          <w:sz w:val="24"/>
          <w:szCs w:val="24"/>
        </w:rPr>
      </w:pPr>
      <w:r w:rsidRPr="007B7BB7">
        <w:rPr>
          <w:sz w:val="24"/>
          <w:szCs w:val="24"/>
        </w:rPr>
        <w:t xml:space="preserve">Jødisk praksis: </w:t>
      </w:r>
      <w:proofErr w:type="spellStart"/>
      <w:r w:rsidRPr="007B7BB7">
        <w:rPr>
          <w:sz w:val="24"/>
          <w:szCs w:val="24"/>
        </w:rPr>
        <w:t>Shabbat</w:t>
      </w:r>
      <w:proofErr w:type="spellEnd"/>
      <w:r w:rsidRPr="007B7BB7">
        <w:rPr>
          <w:sz w:val="24"/>
          <w:szCs w:val="24"/>
        </w:rPr>
        <w:t xml:space="preserve">, </w:t>
      </w:r>
      <w:proofErr w:type="spellStart"/>
      <w:r w:rsidRPr="007B7BB7">
        <w:rPr>
          <w:sz w:val="24"/>
          <w:szCs w:val="24"/>
        </w:rPr>
        <w:t>Havdalah</w:t>
      </w:r>
      <w:proofErr w:type="spellEnd"/>
      <w:r w:rsidRPr="007B7BB7">
        <w:rPr>
          <w:sz w:val="24"/>
          <w:szCs w:val="24"/>
        </w:rPr>
        <w:t xml:space="preserve">, </w:t>
      </w: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Codesh</w:t>
      </w:r>
      <w:proofErr w:type="spellEnd"/>
      <w:r w:rsidRPr="007B7BB7">
        <w:rPr>
          <w:sz w:val="24"/>
          <w:szCs w:val="24"/>
        </w:rPr>
        <w:t>, Bordbøn</w:t>
      </w:r>
    </w:p>
    <w:p w:rsidR="004A3B07" w:rsidRPr="007B7BB7" w:rsidRDefault="00DB616E" w:rsidP="00DB616E">
      <w:pPr>
        <w:rPr>
          <w:sz w:val="24"/>
          <w:szCs w:val="24"/>
        </w:rPr>
      </w:pPr>
      <w:proofErr w:type="spellStart"/>
      <w:r w:rsidRPr="007B7BB7">
        <w:rPr>
          <w:sz w:val="24"/>
          <w:szCs w:val="24"/>
        </w:rPr>
        <w:t>Alef</w:t>
      </w:r>
      <w:proofErr w:type="spellEnd"/>
      <w:r w:rsidRPr="007B7BB7">
        <w:rPr>
          <w:sz w:val="24"/>
          <w:szCs w:val="24"/>
        </w:rPr>
        <w:t>-Beth, syntese</w:t>
      </w:r>
    </w:p>
    <w:p w:rsidR="004A3B07" w:rsidRDefault="004A3B07" w:rsidP="00DB616E">
      <w:pPr>
        <w:rPr>
          <w:b/>
          <w:sz w:val="24"/>
          <w:szCs w:val="24"/>
        </w:rPr>
      </w:pPr>
    </w:p>
    <w:p w:rsidR="00DB616E" w:rsidRPr="007B7BB7" w:rsidRDefault="00DB616E" w:rsidP="00DB616E">
      <w:pPr>
        <w:rPr>
          <w:b/>
          <w:sz w:val="24"/>
          <w:szCs w:val="24"/>
        </w:rPr>
      </w:pPr>
      <w:r w:rsidRPr="007B7BB7">
        <w:rPr>
          <w:b/>
          <w:sz w:val="24"/>
          <w:szCs w:val="24"/>
        </w:rPr>
        <w:lastRenderedPageBreak/>
        <w:t>3.kl</w:t>
      </w:r>
      <w:r w:rsidR="006179CE" w:rsidRPr="007B7BB7">
        <w:rPr>
          <w:b/>
          <w:sz w:val="24"/>
          <w:szCs w:val="24"/>
        </w:rPr>
        <w:t>asse</w:t>
      </w:r>
      <w:r w:rsidRPr="007B7BB7">
        <w:rPr>
          <w:b/>
          <w:sz w:val="24"/>
          <w:szCs w:val="24"/>
        </w:rPr>
        <w:t>:</w:t>
      </w:r>
    </w:p>
    <w:p w:rsidR="00A13F40" w:rsidRPr="007B7BB7" w:rsidRDefault="00A13F40" w:rsidP="00DB616E">
      <w:pPr>
        <w:rPr>
          <w:sz w:val="24"/>
          <w:szCs w:val="24"/>
        </w:rPr>
      </w:pPr>
      <w:r w:rsidRPr="007B7BB7">
        <w:rPr>
          <w:sz w:val="24"/>
          <w:szCs w:val="24"/>
        </w:rPr>
        <w:t>Livet på bibelsk tid</w:t>
      </w:r>
    </w:p>
    <w:p w:rsidR="00A13F40" w:rsidRPr="007B7BB7" w:rsidRDefault="00A13F40" w:rsidP="00DB616E">
      <w:pPr>
        <w:rPr>
          <w:sz w:val="24"/>
          <w:szCs w:val="24"/>
        </w:rPr>
      </w:pPr>
      <w:r w:rsidRPr="007B7BB7">
        <w:rPr>
          <w:sz w:val="24"/>
          <w:szCs w:val="24"/>
        </w:rPr>
        <w:t>Hellige steder</w:t>
      </w:r>
    </w:p>
    <w:p w:rsidR="00A13F40" w:rsidRPr="007B7BB7" w:rsidRDefault="00A13F40" w:rsidP="00DB616E">
      <w:pPr>
        <w:rPr>
          <w:sz w:val="24"/>
          <w:szCs w:val="24"/>
        </w:rPr>
      </w:pPr>
      <w:r w:rsidRPr="007B7BB7">
        <w:rPr>
          <w:sz w:val="24"/>
          <w:szCs w:val="24"/>
        </w:rPr>
        <w:t xml:space="preserve">Min egen </w:t>
      </w:r>
      <w:proofErr w:type="spellStart"/>
      <w:r w:rsidRPr="007B7BB7">
        <w:rPr>
          <w:sz w:val="24"/>
          <w:szCs w:val="24"/>
        </w:rPr>
        <w:t>siddur</w:t>
      </w:r>
      <w:proofErr w:type="spellEnd"/>
      <w:r w:rsidRPr="007B7BB7">
        <w:rPr>
          <w:sz w:val="24"/>
          <w:szCs w:val="24"/>
        </w:rPr>
        <w:t xml:space="preserve"> med få centrale bønner og </w:t>
      </w:r>
      <w:proofErr w:type="spellStart"/>
      <w:r w:rsidRPr="007B7BB7">
        <w:rPr>
          <w:sz w:val="24"/>
          <w:szCs w:val="24"/>
        </w:rPr>
        <w:t>brachot</w:t>
      </w:r>
      <w:proofErr w:type="spellEnd"/>
    </w:p>
    <w:p w:rsidR="00A13F40" w:rsidRPr="007B7BB7" w:rsidRDefault="00A13F40" w:rsidP="00A13F40">
      <w:pPr>
        <w:rPr>
          <w:sz w:val="24"/>
          <w:szCs w:val="24"/>
        </w:rPr>
      </w:pPr>
      <w:r w:rsidRPr="007B7BB7">
        <w:rPr>
          <w:sz w:val="24"/>
          <w:szCs w:val="24"/>
        </w:rPr>
        <w:t>Helligdage</w:t>
      </w:r>
    </w:p>
    <w:p w:rsidR="00A13F40" w:rsidRPr="007B7BB7" w:rsidRDefault="00A13F40" w:rsidP="00A13F40">
      <w:pPr>
        <w:rPr>
          <w:sz w:val="24"/>
          <w:szCs w:val="24"/>
        </w:rPr>
      </w:pPr>
      <w:r w:rsidRPr="007B7BB7">
        <w:rPr>
          <w:sz w:val="24"/>
          <w:szCs w:val="24"/>
        </w:rPr>
        <w:t xml:space="preserve">Jødisk praksis: </w:t>
      </w:r>
      <w:proofErr w:type="spellStart"/>
      <w:r w:rsidRPr="007B7BB7">
        <w:rPr>
          <w:sz w:val="24"/>
          <w:szCs w:val="24"/>
        </w:rPr>
        <w:t>Shabbat</w:t>
      </w:r>
      <w:proofErr w:type="spellEnd"/>
      <w:r w:rsidRPr="007B7BB7">
        <w:rPr>
          <w:sz w:val="24"/>
          <w:szCs w:val="24"/>
        </w:rPr>
        <w:t xml:space="preserve">, </w:t>
      </w:r>
      <w:proofErr w:type="spellStart"/>
      <w:r w:rsidRPr="007B7BB7">
        <w:rPr>
          <w:sz w:val="24"/>
          <w:szCs w:val="24"/>
        </w:rPr>
        <w:t>Havdalah</w:t>
      </w:r>
      <w:proofErr w:type="spellEnd"/>
      <w:r w:rsidRPr="007B7BB7">
        <w:rPr>
          <w:sz w:val="24"/>
          <w:szCs w:val="24"/>
        </w:rPr>
        <w:t xml:space="preserve">, </w:t>
      </w: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Codesh</w:t>
      </w:r>
      <w:proofErr w:type="spellEnd"/>
      <w:r w:rsidRPr="007B7BB7">
        <w:rPr>
          <w:sz w:val="24"/>
          <w:szCs w:val="24"/>
        </w:rPr>
        <w:t>, Bordbøn</w:t>
      </w:r>
    </w:p>
    <w:p w:rsidR="00A13F40" w:rsidRPr="007B7BB7" w:rsidRDefault="00A13F40" w:rsidP="00A13F40">
      <w:pPr>
        <w:rPr>
          <w:sz w:val="24"/>
          <w:szCs w:val="24"/>
        </w:rPr>
      </w:pPr>
      <w:proofErr w:type="spellStart"/>
      <w:r w:rsidRPr="007B7BB7">
        <w:rPr>
          <w:sz w:val="24"/>
          <w:szCs w:val="24"/>
        </w:rPr>
        <w:t>Alef</w:t>
      </w:r>
      <w:proofErr w:type="spellEnd"/>
      <w:r w:rsidRPr="007B7BB7">
        <w:rPr>
          <w:sz w:val="24"/>
          <w:szCs w:val="24"/>
        </w:rPr>
        <w:t>-Beth, syntese</w:t>
      </w:r>
    </w:p>
    <w:p w:rsidR="00A13F40" w:rsidRPr="007B7BB7" w:rsidRDefault="00A13F40" w:rsidP="00A13F40">
      <w:pPr>
        <w:rPr>
          <w:sz w:val="24"/>
          <w:szCs w:val="24"/>
        </w:rPr>
      </w:pPr>
    </w:p>
    <w:p w:rsidR="00F03C89" w:rsidRPr="007B7BB7" w:rsidRDefault="006179CE" w:rsidP="00A13F40">
      <w:pPr>
        <w:rPr>
          <w:b/>
          <w:sz w:val="24"/>
          <w:szCs w:val="24"/>
        </w:rPr>
      </w:pPr>
      <w:r w:rsidRPr="007B7BB7">
        <w:rPr>
          <w:b/>
          <w:sz w:val="24"/>
          <w:szCs w:val="24"/>
        </w:rPr>
        <w:t>4.klasse:</w:t>
      </w:r>
    </w:p>
    <w:p w:rsidR="00F74A05" w:rsidRPr="007B7BB7" w:rsidRDefault="00F74A05" w:rsidP="00A13F40">
      <w:pPr>
        <w:rPr>
          <w:sz w:val="24"/>
          <w:szCs w:val="24"/>
        </w:rPr>
      </w:pP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Hashanah</w:t>
      </w:r>
      <w:proofErr w:type="spellEnd"/>
      <w:r w:rsidRPr="007B7BB7">
        <w:rPr>
          <w:sz w:val="24"/>
          <w:szCs w:val="24"/>
        </w:rPr>
        <w:t xml:space="preserve"> projekt (med fokus på tilgivelse)</w:t>
      </w:r>
    </w:p>
    <w:p w:rsidR="00F74A05" w:rsidRPr="007B7BB7" w:rsidRDefault="00F74A05" w:rsidP="00A13F40">
      <w:pPr>
        <w:rPr>
          <w:sz w:val="24"/>
          <w:szCs w:val="24"/>
        </w:rPr>
      </w:pPr>
      <w:r w:rsidRPr="007B7BB7">
        <w:rPr>
          <w:sz w:val="24"/>
          <w:szCs w:val="24"/>
        </w:rPr>
        <w:t xml:space="preserve">Projekt </w:t>
      </w:r>
      <w:proofErr w:type="spellStart"/>
      <w:r w:rsidRPr="007B7BB7">
        <w:rPr>
          <w:sz w:val="24"/>
          <w:szCs w:val="24"/>
        </w:rPr>
        <w:t>Mitzvot</w:t>
      </w:r>
      <w:proofErr w:type="spellEnd"/>
      <w:r w:rsidRPr="007B7BB7">
        <w:rPr>
          <w:sz w:val="24"/>
          <w:szCs w:val="24"/>
        </w:rPr>
        <w:t>/ Ti Bud</w:t>
      </w:r>
    </w:p>
    <w:p w:rsidR="00247DF1" w:rsidRPr="007B7BB7" w:rsidRDefault="00247DF1" w:rsidP="00A13F40">
      <w:pPr>
        <w:rPr>
          <w:sz w:val="24"/>
          <w:szCs w:val="24"/>
        </w:rPr>
      </w:pPr>
      <w:r w:rsidRPr="007B7BB7">
        <w:rPr>
          <w:sz w:val="24"/>
          <w:szCs w:val="24"/>
        </w:rPr>
        <w:t>Hvad vil det sige at hjælpe</w:t>
      </w:r>
    </w:p>
    <w:p w:rsidR="00F74A05" w:rsidRPr="007B7BB7" w:rsidRDefault="00F74A05" w:rsidP="00F74A05">
      <w:pPr>
        <w:rPr>
          <w:sz w:val="24"/>
          <w:szCs w:val="24"/>
        </w:rPr>
      </w:pPr>
      <w:r w:rsidRPr="007B7BB7">
        <w:rPr>
          <w:sz w:val="24"/>
          <w:szCs w:val="24"/>
        </w:rPr>
        <w:t>Ritualer</w:t>
      </w:r>
    </w:p>
    <w:p w:rsidR="00F74A05" w:rsidRPr="007B7BB7" w:rsidRDefault="00F74A05" w:rsidP="00F74A05">
      <w:pPr>
        <w:rPr>
          <w:sz w:val="24"/>
          <w:szCs w:val="24"/>
        </w:rPr>
      </w:pPr>
      <w:r w:rsidRPr="007B7BB7">
        <w:rPr>
          <w:sz w:val="24"/>
          <w:szCs w:val="24"/>
        </w:rPr>
        <w:t xml:space="preserve">Jødisk praksis: </w:t>
      </w:r>
      <w:proofErr w:type="spellStart"/>
      <w:r w:rsidRPr="007B7BB7">
        <w:rPr>
          <w:sz w:val="24"/>
          <w:szCs w:val="24"/>
        </w:rPr>
        <w:t>Shabbat</w:t>
      </w:r>
      <w:proofErr w:type="spellEnd"/>
      <w:r w:rsidRPr="007B7BB7">
        <w:rPr>
          <w:sz w:val="24"/>
          <w:szCs w:val="24"/>
        </w:rPr>
        <w:t xml:space="preserve">, </w:t>
      </w:r>
      <w:proofErr w:type="spellStart"/>
      <w:r w:rsidRPr="007B7BB7">
        <w:rPr>
          <w:sz w:val="24"/>
          <w:szCs w:val="24"/>
        </w:rPr>
        <w:t>Havdalah</w:t>
      </w:r>
      <w:proofErr w:type="spellEnd"/>
      <w:r w:rsidRPr="007B7BB7">
        <w:rPr>
          <w:sz w:val="24"/>
          <w:szCs w:val="24"/>
        </w:rPr>
        <w:t xml:space="preserve">, </w:t>
      </w:r>
      <w:proofErr w:type="spellStart"/>
      <w:r w:rsidRPr="007B7BB7">
        <w:rPr>
          <w:sz w:val="24"/>
          <w:szCs w:val="24"/>
        </w:rPr>
        <w:t>Rosh</w:t>
      </w:r>
      <w:proofErr w:type="spellEnd"/>
      <w:r w:rsidRPr="007B7BB7">
        <w:rPr>
          <w:sz w:val="24"/>
          <w:szCs w:val="24"/>
        </w:rPr>
        <w:t xml:space="preserve"> </w:t>
      </w:r>
      <w:proofErr w:type="spellStart"/>
      <w:r w:rsidRPr="007B7BB7">
        <w:rPr>
          <w:sz w:val="24"/>
          <w:szCs w:val="24"/>
        </w:rPr>
        <w:t>Codesh</w:t>
      </w:r>
      <w:proofErr w:type="spellEnd"/>
      <w:r w:rsidRPr="007B7BB7">
        <w:rPr>
          <w:sz w:val="24"/>
          <w:szCs w:val="24"/>
        </w:rPr>
        <w:t>, Bordbøn</w:t>
      </w:r>
    </w:p>
    <w:p w:rsidR="00F74A05" w:rsidRPr="007B7BB7" w:rsidRDefault="00F74A05" w:rsidP="00F74A05">
      <w:pPr>
        <w:rPr>
          <w:sz w:val="24"/>
          <w:szCs w:val="24"/>
        </w:rPr>
      </w:pPr>
      <w:proofErr w:type="spellStart"/>
      <w:r w:rsidRPr="007B7BB7">
        <w:rPr>
          <w:sz w:val="24"/>
          <w:szCs w:val="24"/>
        </w:rPr>
        <w:t>Alef</w:t>
      </w:r>
      <w:proofErr w:type="spellEnd"/>
      <w:r w:rsidRPr="007B7BB7">
        <w:rPr>
          <w:sz w:val="24"/>
          <w:szCs w:val="24"/>
        </w:rPr>
        <w:t>-Beth, videreudvikling af læseprocessen.</w:t>
      </w:r>
    </w:p>
    <w:p w:rsidR="00F74A05" w:rsidRPr="007B7BB7" w:rsidRDefault="00F74A05" w:rsidP="00F74A05">
      <w:pPr>
        <w:rPr>
          <w:sz w:val="24"/>
          <w:szCs w:val="24"/>
        </w:rPr>
      </w:pPr>
    </w:p>
    <w:p w:rsidR="00AB45F5" w:rsidRPr="007B7BB7" w:rsidRDefault="006179CE" w:rsidP="00F74A05">
      <w:pPr>
        <w:rPr>
          <w:b/>
          <w:sz w:val="24"/>
          <w:szCs w:val="24"/>
        </w:rPr>
      </w:pPr>
      <w:r w:rsidRPr="007B7BB7">
        <w:rPr>
          <w:b/>
          <w:sz w:val="24"/>
          <w:szCs w:val="24"/>
        </w:rPr>
        <w:t>5.klasse:</w:t>
      </w:r>
    </w:p>
    <w:p w:rsidR="00247DF1" w:rsidRPr="007B7BB7" w:rsidRDefault="00247DF1" w:rsidP="00F74A05">
      <w:pPr>
        <w:rPr>
          <w:sz w:val="24"/>
          <w:szCs w:val="24"/>
        </w:rPr>
      </w:pPr>
      <w:r w:rsidRPr="007B7BB7">
        <w:rPr>
          <w:sz w:val="24"/>
          <w:szCs w:val="24"/>
        </w:rPr>
        <w:t>Jerusalem projekt</w:t>
      </w:r>
    </w:p>
    <w:p w:rsidR="00247DF1" w:rsidRPr="007B7BB7" w:rsidRDefault="00247DF1" w:rsidP="00F74A05">
      <w:pPr>
        <w:rPr>
          <w:sz w:val="24"/>
          <w:szCs w:val="24"/>
        </w:rPr>
      </w:pPr>
      <w:proofErr w:type="spellStart"/>
      <w:r w:rsidRPr="007B7BB7">
        <w:rPr>
          <w:sz w:val="24"/>
          <w:szCs w:val="24"/>
        </w:rPr>
        <w:t>Purim</w:t>
      </w:r>
      <w:proofErr w:type="spellEnd"/>
      <w:r w:rsidRPr="007B7BB7">
        <w:rPr>
          <w:sz w:val="24"/>
          <w:szCs w:val="24"/>
        </w:rPr>
        <w:t xml:space="preserve"> projekt</w:t>
      </w:r>
      <w:r w:rsidR="00637F30">
        <w:rPr>
          <w:sz w:val="24"/>
          <w:szCs w:val="24"/>
        </w:rPr>
        <w:t>/</w:t>
      </w:r>
      <w:proofErr w:type="spellStart"/>
      <w:r w:rsidR="00637F30">
        <w:rPr>
          <w:sz w:val="24"/>
          <w:szCs w:val="24"/>
        </w:rPr>
        <w:t>purimstykke</w:t>
      </w:r>
      <w:proofErr w:type="spellEnd"/>
    </w:p>
    <w:p w:rsidR="00247DF1" w:rsidRPr="007B7BB7" w:rsidRDefault="00247DF1" w:rsidP="00F74A05">
      <w:pPr>
        <w:rPr>
          <w:sz w:val="24"/>
          <w:szCs w:val="24"/>
        </w:rPr>
      </w:pPr>
      <w:r w:rsidRPr="007B7BB7">
        <w:rPr>
          <w:sz w:val="24"/>
          <w:szCs w:val="24"/>
        </w:rPr>
        <w:t>Hellige</w:t>
      </w:r>
      <w:r w:rsidR="0031167A" w:rsidRPr="007B7BB7">
        <w:rPr>
          <w:sz w:val="24"/>
          <w:szCs w:val="24"/>
        </w:rPr>
        <w:t xml:space="preserve"> </w:t>
      </w:r>
      <w:r w:rsidRPr="007B7BB7">
        <w:rPr>
          <w:sz w:val="24"/>
          <w:szCs w:val="24"/>
        </w:rPr>
        <w:t>skrifter</w:t>
      </w:r>
    </w:p>
    <w:p w:rsidR="00247DF1" w:rsidRPr="007B7BB7" w:rsidRDefault="00247DF1" w:rsidP="00F74A05">
      <w:pPr>
        <w:rPr>
          <w:sz w:val="24"/>
          <w:szCs w:val="24"/>
        </w:rPr>
      </w:pPr>
      <w:r w:rsidRPr="007B7BB7">
        <w:rPr>
          <w:sz w:val="24"/>
          <w:szCs w:val="24"/>
        </w:rPr>
        <w:t>Jødiske Symboler</w:t>
      </w:r>
    </w:p>
    <w:p w:rsidR="00247DF1" w:rsidRDefault="00247DF1" w:rsidP="00F74A05">
      <w:pPr>
        <w:rPr>
          <w:sz w:val="24"/>
          <w:szCs w:val="24"/>
        </w:rPr>
      </w:pPr>
      <w:r w:rsidRPr="007B7BB7">
        <w:rPr>
          <w:sz w:val="24"/>
          <w:szCs w:val="24"/>
        </w:rPr>
        <w:t>Helligdage</w:t>
      </w:r>
    </w:p>
    <w:p w:rsidR="00332805" w:rsidRPr="007B7BB7" w:rsidRDefault="00332805" w:rsidP="00F74A05">
      <w:pPr>
        <w:rPr>
          <w:sz w:val="24"/>
          <w:szCs w:val="24"/>
        </w:rPr>
      </w:pPr>
    </w:p>
    <w:p w:rsidR="00247DF1" w:rsidRPr="007B7BB7" w:rsidRDefault="00247DF1" w:rsidP="00F74A05">
      <w:pPr>
        <w:rPr>
          <w:sz w:val="24"/>
          <w:szCs w:val="24"/>
        </w:rPr>
      </w:pPr>
    </w:p>
    <w:p w:rsidR="004A3B07" w:rsidRDefault="004A3B07" w:rsidP="00F74A05">
      <w:pPr>
        <w:rPr>
          <w:b/>
          <w:sz w:val="24"/>
          <w:szCs w:val="24"/>
        </w:rPr>
      </w:pPr>
    </w:p>
    <w:p w:rsidR="00247DF1" w:rsidRPr="007B7BB7" w:rsidRDefault="00275479" w:rsidP="00F74A05">
      <w:pPr>
        <w:rPr>
          <w:b/>
          <w:sz w:val="24"/>
          <w:szCs w:val="24"/>
        </w:rPr>
      </w:pPr>
      <w:r w:rsidRPr="007B7BB7">
        <w:rPr>
          <w:b/>
          <w:sz w:val="24"/>
          <w:szCs w:val="24"/>
        </w:rPr>
        <w:lastRenderedPageBreak/>
        <w:t>6.klasse:</w:t>
      </w:r>
    </w:p>
    <w:p w:rsidR="00247DF1" w:rsidRPr="007B7BB7" w:rsidRDefault="00247DF1" w:rsidP="00F74A05">
      <w:pPr>
        <w:rPr>
          <w:sz w:val="24"/>
          <w:szCs w:val="24"/>
        </w:rPr>
      </w:pPr>
      <w:r w:rsidRPr="007B7BB7">
        <w:rPr>
          <w:sz w:val="24"/>
          <w:szCs w:val="24"/>
        </w:rPr>
        <w:t>Den jødiske livscyklus (Fra vugge til grav)</w:t>
      </w:r>
    </w:p>
    <w:p w:rsidR="00247DF1" w:rsidRPr="007B7BB7" w:rsidRDefault="00247DF1" w:rsidP="00F74A05">
      <w:pPr>
        <w:rPr>
          <w:sz w:val="24"/>
          <w:szCs w:val="24"/>
        </w:rPr>
      </w:pPr>
      <w:r w:rsidRPr="007B7BB7">
        <w:rPr>
          <w:sz w:val="24"/>
          <w:szCs w:val="24"/>
        </w:rPr>
        <w:t>Projekt om Det 2. Tempel</w:t>
      </w:r>
    </w:p>
    <w:p w:rsidR="00247DF1" w:rsidRPr="007B7BB7" w:rsidRDefault="00247DF1" w:rsidP="00F74A05">
      <w:pPr>
        <w:rPr>
          <w:sz w:val="24"/>
          <w:szCs w:val="24"/>
        </w:rPr>
      </w:pPr>
      <w:r w:rsidRPr="007B7BB7">
        <w:rPr>
          <w:sz w:val="24"/>
          <w:szCs w:val="24"/>
        </w:rPr>
        <w:t>Hvad vil det sige at ofre</w:t>
      </w:r>
    </w:p>
    <w:p w:rsidR="00247DF1" w:rsidRPr="007B7BB7" w:rsidRDefault="00247DF1" w:rsidP="00F74A05">
      <w:pPr>
        <w:rPr>
          <w:sz w:val="24"/>
          <w:szCs w:val="24"/>
        </w:rPr>
      </w:pPr>
      <w:r w:rsidRPr="007B7BB7">
        <w:rPr>
          <w:sz w:val="24"/>
          <w:szCs w:val="24"/>
        </w:rPr>
        <w:t>Hvad vil det sige at bede</w:t>
      </w:r>
    </w:p>
    <w:p w:rsidR="00247DF1" w:rsidRDefault="00247DF1" w:rsidP="00F74A05">
      <w:pPr>
        <w:rPr>
          <w:sz w:val="24"/>
          <w:szCs w:val="24"/>
        </w:rPr>
      </w:pPr>
      <w:r w:rsidRPr="007B7BB7">
        <w:rPr>
          <w:sz w:val="24"/>
          <w:szCs w:val="24"/>
        </w:rPr>
        <w:t>Synagogen</w:t>
      </w:r>
      <w:r w:rsidR="00637F30">
        <w:rPr>
          <w:sz w:val="24"/>
          <w:szCs w:val="24"/>
        </w:rPr>
        <w:t xml:space="preserve"> som institution</w:t>
      </w:r>
    </w:p>
    <w:p w:rsidR="00637F30" w:rsidRPr="007B7BB7" w:rsidRDefault="00637F30" w:rsidP="00F74A05">
      <w:pPr>
        <w:rPr>
          <w:sz w:val="24"/>
          <w:szCs w:val="24"/>
        </w:rPr>
      </w:pPr>
      <w:r>
        <w:rPr>
          <w:sz w:val="24"/>
          <w:szCs w:val="24"/>
        </w:rPr>
        <w:t xml:space="preserve">Bidrage til </w:t>
      </w:r>
      <w:proofErr w:type="spellStart"/>
      <w:r>
        <w:rPr>
          <w:sz w:val="24"/>
          <w:szCs w:val="24"/>
        </w:rPr>
        <w:t>Jom</w:t>
      </w:r>
      <w:proofErr w:type="spellEnd"/>
      <w:r>
        <w:rPr>
          <w:sz w:val="24"/>
          <w:szCs w:val="24"/>
        </w:rPr>
        <w:t xml:space="preserve"> </w:t>
      </w:r>
      <w:proofErr w:type="spellStart"/>
      <w:r>
        <w:rPr>
          <w:sz w:val="24"/>
          <w:szCs w:val="24"/>
        </w:rPr>
        <w:t>Hashoah</w:t>
      </w:r>
      <w:proofErr w:type="spellEnd"/>
      <w:r>
        <w:rPr>
          <w:sz w:val="24"/>
          <w:szCs w:val="24"/>
        </w:rPr>
        <w:t xml:space="preserve"> arrangement </w:t>
      </w:r>
      <w:proofErr w:type="gramStart"/>
      <w:r>
        <w:rPr>
          <w:sz w:val="24"/>
          <w:szCs w:val="24"/>
        </w:rPr>
        <w:t>–mindehøjtidelighed</w:t>
      </w:r>
      <w:proofErr w:type="gramEnd"/>
      <w:r>
        <w:rPr>
          <w:sz w:val="24"/>
          <w:szCs w:val="24"/>
        </w:rPr>
        <w:t xml:space="preserve"> for ofrene for Holocaust</w:t>
      </w:r>
    </w:p>
    <w:p w:rsidR="004073F8" w:rsidRPr="007B7BB7" w:rsidRDefault="004073F8" w:rsidP="00F74A05">
      <w:pPr>
        <w:rPr>
          <w:sz w:val="24"/>
          <w:szCs w:val="24"/>
        </w:rPr>
      </w:pPr>
    </w:p>
    <w:p w:rsidR="004073F8" w:rsidRPr="007B7BB7" w:rsidRDefault="00275479" w:rsidP="00F74A05">
      <w:pPr>
        <w:rPr>
          <w:b/>
          <w:sz w:val="24"/>
          <w:szCs w:val="24"/>
        </w:rPr>
      </w:pPr>
      <w:r w:rsidRPr="007B7BB7">
        <w:rPr>
          <w:b/>
          <w:sz w:val="24"/>
          <w:szCs w:val="24"/>
        </w:rPr>
        <w:t>7.klasse:</w:t>
      </w:r>
    </w:p>
    <w:p w:rsidR="004073F8" w:rsidRPr="007B7BB7" w:rsidRDefault="004073F8" w:rsidP="00F74A05">
      <w:pPr>
        <w:rPr>
          <w:sz w:val="24"/>
          <w:szCs w:val="24"/>
        </w:rPr>
      </w:pPr>
      <w:r w:rsidRPr="007B7BB7">
        <w:rPr>
          <w:sz w:val="24"/>
          <w:szCs w:val="24"/>
        </w:rPr>
        <w:t xml:space="preserve">Dansk jødisk historie </w:t>
      </w:r>
    </w:p>
    <w:p w:rsidR="004073F8" w:rsidRPr="007B7BB7" w:rsidRDefault="004073F8" w:rsidP="00F74A05">
      <w:pPr>
        <w:rPr>
          <w:sz w:val="24"/>
          <w:szCs w:val="24"/>
        </w:rPr>
      </w:pPr>
      <w:r w:rsidRPr="007B7BB7">
        <w:rPr>
          <w:sz w:val="24"/>
          <w:szCs w:val="24"/>
        </w:rPr>
        <w:t>De danske jøder under 2. Verdenskrig</w:t>
      </w:r>
    </w:p>
    <w:p w:rsidR="00683EA0" w:rsidRPr="007B7BB7" w:rsidRDefault="004073F8" w:rsidP="00683EA0">
      <w:pPr>
        <w:rPr>
          <w:sz w:val="24"/>
          <w:szCs w:val="24"/>
        </w:rPr>
      </w:pPr>
      <w:r w:rsidRPr="007B7BB7">
        <w:rPr>
          <w:sz w:val="24"/>
          <w:szCs w:val="24"/>
        </w:rPr>
        <w:t>Stamtavler</w:t>
      </w:r>
    </w:p>
    <w:p w:rsidR="00683EA0" w:rsidRDefault="00683EA0" w:rsidP="00F74A05">
      <w:pPr>
        <w:rPr>
          <w:sz w:val="24"/>
          <w:szCs w:val="24"/>
        </w:rPr>
      </w:pPr>
      <w:r w:rsidRPr="007B7BB7">
        <w:rPr>
          <w:sz w:val="24"/>
          <w:szCs w:val="24"/>
        </w:rPr>
        <w:t>Frihed og ansvar</w:t>
      </w:r>
    </w:p>
    <w:p w:rsidR="00637F30" w:rsidRPr="007B7BB7" w:rsidRDefault="00637F30" w:rsidP="00F74A05">
      <w:pPr>
        <w:rPr>
          <w:sz w:val="24"/>
          <w:szCs w:val="24"/>
        </w:rPr>
      </w:pPr>
      <w:proofErr w:type="spellStart"/>
      <w:r>
        <w:rPr>
          <w:sz w:val="24"/>
          <w:szCs w:val="24"/>
        </w:rPr>
        <w:t>Chanukahstykke</w:t>
      </w:r>
      <w:proofErr w:type="spellEnd"/>
    </w:p>
    <w:p w:rsidR="00683EA0" w:rsidRPr="007B7BB7" w:rsidRDefault="00683EA0" w:rsidP="00F74A05">
      <w:pPr>
        <w:rPr>
          <w:sz w:val="24"/>
          <w:szCs w:val="24"/>
        </w:rPr>
      </w:pPr>
    </w:p>
    <w:p w:rsidR="00683EA0" w:rsidRPr="007B7BB7" w:rsidRDefault="00683EA0" w:rsidP="00F74A05">
      <w:pPr>
        <w:rPr>
          <w:b/>
          <w:sz w:val="24"/>
          <w:szCs w:val="24"/>
        </w:rPr>
      </w:pPr>
      <w:r w:rsidRPr="007B7BB7">
        <w:rPr>
          <w:b/>
          <w:sz w:val="24"/>
          <w:szCs w:val="24"/>
        </w:rPr>
        <w:t>8.kl</w:t>
      </w:r>
      <w:r w:rsidR="00275479" w:rsidRPr="007B7BB7">
        <w:rPr>
          <w:b/>
          <w:sz w:val="24"/>
          <w:szCs w:val="24"/>
        </w:rPr>
        <w:t>asse</w:t>
      </w:r>
      <w:r w:rsidRPr="007B7BB7">
        <w:rPr>
          <w:b/>
          <w:sz w:val="24"/>
          <w:szCs w:val="24"/>
        </w:rPr>
        <w:t>:</w:t>
      </w:r>
    </w:p>
    <w:p w:rsidR="00683EA0" w:rsidRPr="007B7BB7" w:rsidRDefault="00683EA0" w:rsidP="00F74A05">
      <w:pPr>
        <w:rPr>
          <w:sz w:val="24"/>
          <w:szCs w:val="24"/>
        </w:rPr>
      </w:pPr>
      <w:r w:rsidRPr="007B7BB7">
        <w:rPr>
          <w:sz w:val="24"/>
          <w:szCs w:val="24"/>
        </w:rPr>
        <w:t>Zionismen og Staten Israel</w:t>
      </w:r>
    </w:p>
    <w:p w:rsidR="00683EA0" w:rsidRPr="007B7BB7" w:rsidRDefault="00683EA0" w:rsidP="00F74A05">
      <w:pPr>
        <w:rPr>
          <w:sz w:val="24"/>
          <w:szCs w:val="24"/>
        </w:rPr>
      </w:pPr>
      <w:proofErr w:type="spellStart"/>
      <w:r w:rsidRPr="007B7BB7">
        <w:rPr>
          <w:sz w:val="24"/>
          <w:szCs w:val="24"/>
        </w:rPr>
        <w:t>Shoah</w:t>
      </w:r>
      <w:proofErr w:type="spellEnd"/>
      <w:r w:rsidR="00275479" w:rsidRPr="007B7BB7">
        <w:rPr>
          <w:sz w:val="24"/>
          <w:szCs w:val="24"/>
        </w:rPr>
        <w:t>/Holocaust</w:t>
      </w:r>
      <w:r w:rsidRPr="007B7BB7">
        <w:rPr>
          <w:sz w:val="24"/>
          <w:szCs w:val="24"/>
        </w:rPr>
        <w:t xml:space="preserve"> og den nazistiske ideologi</w:t>
      </w:r>
    </w:p>
    <w:p w:rsidR="00683EA0" w:rsidRPr="007B7BB7" w:rsidRDefault="00683EA0" w:rsidP="00F74A05">
      <w:pPr>
        <w:rPr>
          <w:sz w:val="24"/>
          <w:szCs w:val="24"/>
        </w:rPr>
      </w:pPr>
      <w:r w:rsidRPr="007B7BB7">
        <w:rPr>
          <w:sz w:val="24"/>
          <w:szCs w:val="24"/>
        </w:rPr>
        <w:t>Kendskab til den religiøse jødiske litteratur</w:t>
      </w:r>
    </w:p>
    <w:p w:rsidR="00C13B64" w:rsidRPr="007B7BB7" w:rsidRDefault="00683EA0" w:rsidP="00683EA0">
      <w:pPr>
        <w:rPr>
          <w:sz w:val="24"/>
          <w:szCs w:val="24"/>
        </w:rPr>
      </w:pPr>
      <w:r w:rsidRPr="007B7BB7">
        <w:rPr>
          <w:sz w:val="24"/>
          <w:szCs w:val="24"/>
        </w:rPr>
        <w:t>Grundlæggende jødiske trosbegreber og deres præsentation i relevante kilder</w:t>
      </w:r>
    </w:p>
    <w:p w:rsidR="00683EA0" w:rsidRPr="007B7BB7" w:rsidRDefault="00683EA0" w:rsidP="00F74A05">
      <w:pPr>
        <w:rPr>
          <w:sz w:val="24"/>
          <w:szCs w:val="24"/>
        </w:rPr>
      </w:pPr>
    </w:p>
    <w:p w:rsidR="00683EA0" w:rsidRPr="007B7BB7" w:rsidRDefault="00683EA0" w:rsidP="00F74A05">
      <w:pPr>
        <w:rPr>
          <w:b/>
          <w:sz w:val="24"/>
          <w:szCs w:val="24"/>
        </w:rPr>
      </w:pPr>
      <w:r w:rsidRPr="007B7BB7">
        <w:rPr>
          <w:b/>
          <w:sz w:val="24"/>
          <w:szCs w:val="24"/>
        </w:rPr>
        <w:t>9.kl</w:t>
      </w:r>
      <w:r w:rsidR="00275479" w:rsidRPr="007B7BB7">
        <w:rPr>
          <w:b/>
          <w:sz w:val="24"/>
          <w:szCs w:val="24"/>
        </w:rPr>
        <w:t>asse</w:t>
      </w:r>
      <w:r w:rsidRPr="007B7BB7">
        <w:rPr>
          <w:b/>
          <w:sz w:val="24"/>
          <w:szCs w:val="24"/>
        </w:rPr>
        <w:t>:</w:t>
      </w:r>
    </w:p>
    <w:p w:rsidR="00683EA0" w:rsidRPr="007B7BB7" w:rsidRDefault="00E13915" w:rsidP="00F74A05">
      <w:pPr>
        <w:rPr>
          <w:sz w:val="24"/>
          <w:szCs w:val="24"/>
        </w:rPr>
      </w:pPr>
      <w:r w:rsidRPr="007B7BB7">
        <w:rPr>
          <w:sz w:val="24"/>
          <w:szCs w:val="24"/>
        </w:rPr>
        <w:t>Andre</w:t>
      </w:r>
      <w:r w:rsidR="00683EA0" w:rsidRPr="007B7BB7">
        <w:rPr>
          <w:sz w:val="24"/>
          <w:szCs w:val="24"/>
        </w:rPr>
        <w:t xml:space="preserve"> religioner</w:t>
      </w:r>
    </w:p>
    <w:p w:rsidR="00683EA0" w:rsidRPr="007B7BB7" w:rsidRDefault="00683EA0" w:rsidP="00F74A05">
      <w:pPr>
        <w:rPr>
          <w:sz w:val="24"/>
          <w:szCs w:val="24"/>
        </w:rPr>
      </w:pPr>
      <w:r w:rsidRPr="007B7BB7">
        <w:rPr>
          <w:sz w:val="24"/>
          <w:szCs w:val="24"/>
        </w:rPr>
        <w:t>Hvor kommer det onde fra</w:t>
      </w:r>
      <w:r w:rsidR="00275479" w:rsidRPr="007B7BB7">
        <w:rPr>
          <w:sz w:val="24"/>
          <w:szCs w:val="24"/>
        </w:rPr>
        <w:t>,</w:t>
      </w:r>
      <w:r w:rsidRPr="007B7BB7">
        <w:rPr>
          <w:sz w:val="24"/>
          <w:szCs w:val="24"/>
        </w:rPr>
        <w:t xml:space="preserve"> og hvad er lidelse</w:t>
      </w:r>
    </w:p>
    <w:p w:rsidR="00683EA0" w:rsidRPr="007B7BB7" w:rsidRDefault="00683EA0" w:rsidP="00F74A05">
      <w:pPr>
        <w:rPr>
          <w:sz w:val="24"/>
          <w:szCs w:val="24"/>
        </w:rPr>
      </w:pPr>
      <w:r w:rsidRPr="007B7BB7">
        <w:rPr>
          <w:sz w:val="24"/>
          <w:szCs w:val="24"/>
        </w:rPr>
        <w:t xml:space="preserve">En kontinuerlig gennemgang af jødisk historie (Indvandringen til </w:t>
      </w:r>
      <w:proofErr w:type="spellStart"/>
      <w:r w:rsidRPr="007B7BB7">
        <w:rPr>
          <w:sz w:val="24"/>
          <w:szCs w:val="24"/>
        </w:rPr>
        <w:t>Kanaaens</w:t>
      </w:r>
      <w:proofErr w:type="spellEnd"/>
      <w:r w:rsidRPr="007B7BB7">
        <w:rPr>
          <w:sz w:val="24"/>
          <w:szCs w:val="24"/>
        </w:rPr>
        <w:t xml:space="preserve"> land-Israels oprettelse)</w:t>
      </w:r>
    </w:p>
    <w:p w:rsidR="00683EA0" w:rsidRDefault="00683EA0" w:rsidP="00F74A05">
      <w:pPr>
        <w:rPr>
          <w:sz w:val="24"/>
          <w:szCs w:val="24"/>
        </w:rPr>
      </w:pPr>
      <w:r w:rsidRPr="007B7BB7">
        <w:rPr>
          <w:sz w:val="24"/>
          <w:szCs w:val="24"/>
        </w:rPr>
        <w:lastRenderedPageBreak/>
        <w:t>Etik,</w:t>
      </w:r>
      <w:r w:rsidR="00C13B64" w:rsidRPr="007B7BB7">
        <w:rPr>
          <w:sz w:val="24"/>
          <w:szCs w:val="24"/>
        </w:rPr>
        <w:t xml:space="preserve"> filosofi,</w:t>
      </w:r>
      <w:r w:rsidRPr="007B7BB7">
        <w:rPr>
          <w:sz w:val="24"/>
          <w:szCs w:val="24"/>
        </w:rPr>
        <w:t xml:space="preserve"> videnskab og religion</w:t>
      </w:r>
    </w:p>
    <w:p w:rsidR="00FA175B" w:rsidRDefault="00FA175B" w:rsidP="00F74A05">
      <w:pPr>
        <w:rPr>
          <w:sz w:val="24"/>
          <w:szCs w:val="24"/>
        </w:rPr>
      </w:pPr>
      <w:proofErr w:type="spellStart"/>
      <w:r>
        <w:rPr>
          <w:sz w:val="24"/>
          <w:szCs w:val="24"/>
        </w:rPr>
        <w:t>Israelsrejse</w:t>
      </w:r>
      <w:proofErr w:type="spellEnd"/>
      <w:r>
        <w:rPr>
          <w:sz w:val="24"/>
          <w:szCs w:val="24"/>
        </w:rPr>
        <w:t xml:space="preserve"> i 8./9.kl.</w:t>
      </w:r>
    </w:p>
    <w:p w:rsidR="00E84A64" w:rsidRDefault="00E84A64" w:rsidP="00F74A05">
      <w:pPr>
        <w:rPr>
          <w:sz w:val="24"/>
          <w:szCs w:val="24"/>
        </w:rPr>
      </w:pPr>
    </w:p>
    <w:p w:rsidR="006A5A34" w:rsidRDefault="006A5A34" w:rsidP="006A5A34">
      <w:pPr>
        <w:rPr>
          <w:b/>
          <w:sz w:val="24"/>
          <w:szCs w:val="24"/>
        </w:rPr>
      </w:pPr>
      <w:r>
        <w:rPr>
          <w:b/>
          <w:sz w:val="24"/>
          <w:szCs w:val="24"/>
        </w:rPr>
        <w:t>Praktiske religiøse tiltag i</w:t>
      </w:r>
      <w:r w:rsidRPr="00E97084">
        <w:rPr>
          <w:b/>
          <w:sz w:val="24"/>
          <w:szCs w:val="24"/>
        </w:rPr>
        <w:t xml:space="preserve"> 5.-9.klasse</w:t>
      </w:r>
      <w:r>
        <w:rPr>
          <w:b/>
          <w:sz w:val="24"/>
          <w:szCs w:val="24"/>
        </w:rPr>
        <w:t>:</w:t>
      </w:r>
    </w:p>
    <w:p w:rsidR="006A5A34" w:rsidRPr="009B5D04" w:rsidRDefault="009B5D04" w:rsidP="009B5D04">
      <w:pPr>
        <w:pStyle w:val="Listeafsnit"/>
        <w:numPr>
          <w:ilvl w:val="0"/>
          <w:numId w:val="12"/>
        </w:numPr>
        <w:rPr>
          <w:sz w:val="24"/>
          <w:szCs w:val="24"/>
        </w:rPr>
      </w:pPr>
      <w:proofErr w:type="spellStart"/>
      <w:r w:rsidRPr="009B5D04">
        <w:rPr>
          <w:sz w:val="24"/>
          <w:szCs w:val="24"/>
        </w:rPr>
        <w:t>Rosh</w:t>
      </w:r>
      <w:proofErr w:type="spellEnd"/>
      <w:r w:rsidRPr="009B5D04">
        <w:rPr>
          <w:sz w:val="24"/>
          <w:szCs w:val="24"/>
        </w:rPr>
        <w:t xml:space="preserve"> </w:t>
      </w:r>
      <w:proofErr w:type="spellStart"/>
      <w:r w:rsidRPr="009B5D04">
        <w:rPr>
          <w:sz w:val="24"/>
          <w:szCs w:val="24"/>
        </w:rPr>
        <w:t>Chodesh</w:t>
      </w:r>
      <w:proofErr w:type="spellEnd"/>
    </w:p>
    <w:p w:rsidR="006A5A34" w:rsidRPr="009B5D04" w:rsidRDefault="006A5A34" w:rsidP="009B5D04">
      <w:pPr>
        <w:pStyle w:val="Listeafsnit"/>
        <w:numPr>
          <w:ilvl w:val="0"/>
          <w:numId w:val="12"/>
        </w:numPr>
        <w:rPr>
          <w:sz w:val="24"/>
          <w:szCs w:val="24"/>
        </w:rPr>
      </w:pPr>
      <w:r w:rsidRPr="009B5D04">
        <w:rPr>
          <w:sz w:val="24"/>
          <w:szCs w:val="24"/>
        </w:rPr>
        <w:t>Udvikle videre kendskab til bordbønnen (</w:t>
      </w:r>
      <w:proofErr w:type="spellStart"/>
      <w:r w:rsidRPr="009B5D04">
        <w:rPr>
          <w:sz w:val="24"/>
          <w:szCs w:val="24"/>
        </w:rPr>
        <w:t>Birkat</w:t>
      </w:r>
      <w:proofErr w:type="spellEnd"/>
      <w:r w:rsidRPr="009B5D04">
        <w:rPr>
          <w:sz w:val="24"/>
          <w:szCs w:val="24"/>
        </w:rPr>
        <w:t xml:space="preserve"> </w:t>
      </w:r>
      <w:proofErr w:type="spellStart"/>
      <w:r w:rsidRPr="009B5D04">
        <w:rPr>
          <w:sz w:val="24"/>
          <w:szCs w:val="24"/>
        </w:rPr>
        <w:t>Hamatzon</w:t>
      </w:r>
      <w:proofErr w:type="spellEnd"/>
      <w:r w:rsidRPr="009B5D04">
        <w:rPr>
          <w:sz w:val="24"/>
          <w:szCs w:val="24"/>
        </w:rPr>
        <w:t>)</w:t>
      </w:r>
    </w:p>
    <w:p w:rsidR="006A5A34" w:rsidRPr="009B5D04" w:rsidRDefault="006A5A34" w:rsidP="009B5D04">
      <w:pPr>
        <w:pStyle w:val="Listeafsnit"/>
        <w:numPr>
          <w:ilvl w:val="0"/>
          <w:numId w:val="12"/>
        </w:numPr>
        <w:rPr>
          <w:sz w:val="24"/>
          <w:szCs w:val="24"/>
        </w:rPr>
      </w:pPr>
      <w:r w:rsidRPr="009B5D04">
        <w:rPr>
          <w:sz w:val="24"/>
          <w:szCs w:val="24"/>
        </w:rPr>
        <w:t xml:space="preserve">Holder fælles </w:t>
      </w:r>
      <w:proofErr w:type="spellStart"/>
      <w:r w:rsidRPr="009B5D04">
        <w:rPr>
          <w:sz w:val="24"/>
          <w:szCs w:val="24"/>
        </w:rPr>
        <w:t>Shabbat</w:t>
      </w:r>
      <w:proofErr w:type="spellEnd"/>
      <w:r w:rsidRPr="009B5D04">
        <w:rPr>
          <w:sz w:val="24"/>
          <w:szCs w:val="24"/>
        </w:rPr>
        <w:t xml:space="preserve"> den 1. fredag i måneden.</w:t>
      </w:r>
    </w:p>
    <w:p w:rsidR="006A5A34" w:rsidRPr="009B5D04" w:rsidRDefault="006A5A34" w:rsidP="009B5D04">
      <w:pPr>
        <w:pStyle w:val="Listeafsnit"/>
        <w:numPr>
          <w:ilvl w:val="0"/>
          <w:numId w:val="12"/>
        </w:numPr>
        <w:rPr>
          <w:sz w:val="24"/>
          <w:szCs w:val="24"/>
        </w:rPr>
      </w:pPr>
      <w:r w:rsidRPr="009B5D04">
        <w:rPr>
          <w:sz w:val="24"/>
          <w:szCs w:val="24"/>
        </w:rPr>
        <w:t xml:space="preserve">Bibeholder kendskabet til centrale </w:t>
      </w:r>
      <w:proofErr w:type="spellStart"/>
      <w:r w:rsidRPr="009B5D04">
        <w:rPr>
          <w:sz w:val="24"/>
          <w:szCs w:val="24"/>
        </w:rPr>
        <w:t>brachot</w:t>
      </w:r>
      <w:proofErr w:type="spellEnd"/>
      <w:r w:rsidRPr="009B5D04">
        <w:rPr>
          <w:sz w:val="24"/>
          <w:szCs w:val="24"/>
        </w:rPr>
        <w:t>/lovsigelser og bønner, der præsenteres i de mindre klasser. Der afholdes morgengudstjeneste en gang om ugen på frivilligt basis under ledelse af vores Rabbiner.</w:t>
      </w:r>
    </w:p>
    <w:p w:rsidR="001629C0" w:rsidRPr="001629C0" w:rsidRDefault="006A5A34" w:rsidP="009B5D04">
      <w:pPr>
        <w:pStyle w:val="Listeafsnit"/>
        <w:numPr>
          <w:ilvl w:val="0"/>
          <w:numId w:val="12"/>
        </w:numPr>
        <w:rPr>
          <w:sz w:val="36"/>
          <w:szCs w:val="36"/>
        </w:rPr>
      </w:pPr>
      <w:r w:rsidRPr="001629C0">
        <w:rPr>
          <w:sz w:val="24"/>
          <w:szCs w:val="24"/>
        </w:rPr>
        <w:t xml:space="preserve">Desuden bliver årets helligdage og fester markeret på hele skolen med hvert deres ritual. Disse ritualer skal 5.kl.-9.kl. bidrage til med relevante </w:t>
      </w:r>
      <w:proofErr w:type="spellStart"/>
      <w:r w:rsidRPr="001629C0">
        <w:rPr>
          <w:sz w:val="24"/>
          <w:szCs w:val="24"/>
        </w:rPr>
        <w:t>brachot</w:t>
      </w:r>
      <w:proofErr w:type="spellEnd"/>
      <w:r w:rsidRPr="001629C0">
        <w:rPr>
          <w:sz w:val="24"/>
          <w:szCs w:val="24"/>
        </w:rPr>
        <w:t xml:space="preserve"> og oplæsning (</w:t>
      </w:r>
      <w:proofErr w:type="spellStart"/>
      <w:r w:rsidRPr="001629C0">
        <w:rPr>
          <w:sz w:val="24"/>
          <w:szCs w:val="24"/>
        </w:rPr>
        <w:t>Kiddush</w:t>
      </w:r>
      <w:proofErr w:type="spellEnd"/>
      <w:r w:rsidRPr="001629C0">
        <w:rPr>
          <w:sz w:val="24"/>
          <w:szCs w:val="24"/>
        </w:rPr>
        <w:t xml:space="preserve">, oplæsning af </w:t>
      </w:r>
      <w:proofErr w:type="spellStart"/>
      <w:r w:rsidRPr="001629C0">
        <w:rPr>
          <w:sz w:val="24"/>
          <w:szCs w:val="24"/>
        </w:rPr>
        <w:t>Haggadah</w:t>
      </w:r>
      <w:proofErr w:type="spellEnd"/>
      <w:r w:rsidRPr="001629C0">
        <w:rPr>
          <w:sz w:val="24"/>
          <w:szCs w:val="24"/>
        </w:rPr>
        <w:t xml:space="preserve"> </w:t>
      </w:r>
      <w:proofErr w:type="spellStart"/>
      <w:r w:rsidRPr="001629C0">
        <w:rPr>
          <w:sz w:val="24"/>
          <w:szCs w:val="24"/>
        </w:rPr>
        <w:t>shel</w:t>
      </w:r>
      <w:proofErr w:type="spellEnd"/>
      <w:r w:rsidRPr="001629C0">
        <w:rPr>
          <w:sz w:val="24"/>
          <w:szCs w:val="24"/>
        </w:rPr>
        <w:t xml:space="preserve"> </w:t>
      </w:r>
      <w:proofErr w:type="spellStart"/>
      <w:r w:rsidRPr="001629C0">
        <w:rPr>
          <w:sz w:val="24"/>
          <w:szCs w:val="24"/>
        </w:rPr>
        <w:t>Pesach</w:t>
      </w:r>
      <w:proofErr w:type="spellEnd"/>
      <w:r w:rsidRPr="001629C0">
        <w:rPr>
          <w:sz w:val="24"/>
          <w:szCs w:val="24"/>
        </w:rPr>
        <w:t xml:space="preserve"> mm.) + deltagelse i synagogegu</w:t>
      </w:r>
      <w:r w:rsidR="001629C0" w:rsidRPr="001629C0">
        <w:rPr>
          <w:sz w:val="24"/>
          <w:szCs w:val="24"/>
        </w:rPr>
        <w:t>dstjenesten i udvalgte tilfælde (</w:t>
      </w:r>
      <w:proofErr w:type="spellStart"/>
      <w:r w:rsidR="001629C0" w:rsidRPr="001629C0">
        <w:rPr>
          <w:sz w:val="24"/>
          <w:szCs w:val="24"/>
        </w:rPr>
        <w:t>Jom</w:t>
      </w:r>
      <w:proofErr w:type="spellEnd"/>
      <w:r w:rsidR="001629C0" w:rsidRPr="001629C0">
        <w:rPr>
          <w:sz w:val="24"/>
          <w:szCs w:val="24"/>
        </w:rPr>
        <w:t xml:space="preserve"> </w:t>
      </w:r>
      <w:proofErr w:type="spellStart"/>
      <w:r w:rsidR="001629C0" w:rsidRPr="001629C0">
        <w:rPr>
          <w:sz w:val="24"/>
          <w:szCs w:val="24"/>
        </w:rPr>
        <w:t>Hashoah</w:t>
      </w:r>
      <w:proofErr w:type="spellEnd"/>
      <w:r w:rsidR="001629C0" w:rsidRPr="001629C0">
        <w:rPr>
          <w:sz w:val="24"/>
          <w:szCs w:val="24"/>
        </w:rPr>
        <w:t xml:space="preserve"> og </w:t>
      </w:r>
      <w:proofErr w:type="spellStart"/>
      <w:r w:rsidR="001629C0" w:rsidRPr="001629C0">
        <w:rPr>
          <w:sz w:val="24"/>
          <w:szCs w:val="24"/>
        </w:rPr>
        <w:t>Jom</w:t>
      </w:r>
      <w:proofErr w:type="spellEnd"/>
      <w:r w:rsidR="001629C0" w:rsidRPr="001629C0">
        <w:rPr>
          <w:sz w:val="24"/>
          <w:szCs w:val="24"/>
        </w:rPr>
        <w:t xml:space="preserve"> </w:t>
      </w:r>
      <w:proofErr w:type="spellStart"/>
      <w:r w:rsidR="001629C0" w:rsidRPr="001629C0">
        <w:rPr>
          <w:sz w:val="24"/>
          <w:szCs w:val="24"/>
        </w:rPr>
        <w:t>Haátzmaut</w:t>
      </w:r>
      <w:proofErr w:type="spellEnd"/>
      <w:r w:rsidR="001629C0" w:rsidRPr="001629C0">
        <w:rPr>
          <w:sz w:val="24"/>
          <w:szCs w:val="24"/>
        </w:rPr>
        <w:t>)</w:t>
      </w:r>
    </w:p>
    <w:p w:rsidR="006A5A34" w:rsidRPr="001629C0" w:rsidRDefault="006A5A34" w:rsidP="009B5D04">
      <w:pPr>
        <w:pStyle w:val="Listeafsnit"/>
        <w:numPr>
          <w:ilvl w:val="0"/>
          <w:numId w:val="12"/>
        </w:numPr>
        <w:rPr>
          <w:sz w:val="36"/>
          <w:szCs w:val="36"/>
        </w:rPr>
      </w:pPr>
      <w:r w:rsidRPr="001629C0">
        <w:rPr>
          <w:sz w:val="24"/>
          <w:szCs w:val="24"/>
        </w:rPr>
        <w:t xml:space="preserve">Udlevering af </w:t>
      </w:r>
      <w:proofErr w:type="spellStart"/>
      <w:r w:rsidRPr="001629C0">
        <w:rPr>
          <w:sz w:val="24"/>
          <w:szCs w:val="24"/>
        </w:rPr>
        <w:t>purimgaver</w:t>
      </w:r>
      <w:proofErr w:type="spellEnd"/>
      <w:r w:rsidRPr="001629C0">
        <w:rPr>
          <w:sz w:val="24"/>
          <w:szCs w:val="24"/>
        </w:rPr>
        <w:t>/</w:t>
      </w:r>
      <w:proofErr w:type="spellStart"/>
      <w:r w:rsidRPr="001629C0">
        <w:rPr>
          <w:sz w:val="24"/>
          <w:szCs w:val="24"/>
        </w:rPr>
        <w:t>mishloach</w:t>
      </w:r>
      <w:proofErr w:type="spellEnd"/>
      <w:r w:rsidRPr="001629C0">
        <w:rPr>
          <w:sz w:val="24"/>
          <w:szCs w:val="24"/>
        </w:rPr>
        <w:t xml:space="preserve"> </w:t>
      </w:r>
      <w:proofErr w:type="spellStart"/>
      <w:r w:rsidRPr="001629C0">
        <w:rPr>
          <w:sz w:val="24"/>
          <w:szCs w:val="24"/>
        </w:rPr>
        <w:t>manot</w:t>
      </w:r>
      <w:proofErr w:type="spellEnd"/>
      <w:r w:rsidRPr="001629C0">
        <w:rPr>
          <w:sz w:val="24"/>
          <w:szCs w:val="24"/>
        </w:rPr>
        <w:t xml:space="preserve"> til ældre jødiske borgere</w:t>
      </w:r>
    </w:p>
    <w:p w:rsidR="009B5D04" w:rsidRDefault="009B5D04" w:rsidP="009B5D04">
      <w:pPr>
        <w:pStyle w:val="Listeafsnit"/>
        <w:rPr>
          <w:sz w:val="24"/>
          <w:szCs w:val="24"/>
        </w:rPr>
      </w:pPr>
    </w:p>
    <w:p w:rsidR="009B5D04" w:rsidRPr="009B5D04" w:rsidRDefault="009B5D04" w:rsidP="009B5D04">
      <w:pPr>
        <w:pStyle w:val="Listeafsnit"/>
        <w:rPr>
          <w:sz w:val="36"/>
          <w:szCs w:val="36"/>
        </w:rPr>
      </w:pPr>
    </w:p>
    <w:p w:rsidR="00E13915" w:rsidRPr="009B5D04" w:rsidRDefault="00E13915" w:rsidP="006A5A34">
      <w:pPr>
        <w:pStyle w:val="Listeafsnit"/>
        <w:ind w:left="360"/>
        <w:rPr>
          <w:sz w:val="24"/>
          <w:szCs w:val="24"/>
        </w:rPr>
      </w:pPr>
    </w:p>
    <w:p w:rsidR="00E13915" w:rsidRPr="007B7BB7" w:rsidRDefault="00E13915" w:rsidP="00F74A05">
      <w:pPr>
        <w:rPr>
          <w:b/>
          <w:sz w:val="24"/>
          <w:szCs w:val="24"/>
          <w:u w:val="single"/>
        </w:rPr>
      </w:pPr>
      <w:r w:rsidRPr="007B7BB7">
        <w:rPr>
          <w:b/>
          <w:sz w:val="24"/>
          <w:szCs w:val="24"/>
          <w:u w:val="single"/>
        </w:rPr>
        <w:t>Delmål:</w:t>
      </w:r>
    </w:p>
    <w:p w:rsidR="00E13915" w:rsidRPr="007B7BB7" w:rsidRDefault="00E13915" w:rsidP="00F74A05">
      <w:pPr>
        <w:rPr>
          <w:b/>
          <w:sz w:val="24"/>
          <w:szCs w:val="24"/>
        </w:rPr>
      </w:pPr>
      <w:r w:rsidRPr="007B7BB7">
        <w:rPr>
          <w:b/>
          <w:sz w:val="24"/>
          <w:szCs w:val="24"/>
        </w:rPr>
        <w:t>2.kl</w:t>
      </w:r>
      <w:r w:rsidR="00275479" w:rsidRPr="007B7BB7">
        <w:rPr>
          <w:b/>
          <w:sz w:val="24"/>
          <w:szCs w:val="24"/>
        </w:rPr>
        <w:t>asse</w:t>
      </w:r>
      <w:r w:rsidRPr="007B7BB7">
        <w:rPr>
          <w:b/>
          <w:sz w:val="24"/>
          <w:szCs w:val="24"/>
        </w:rPr>
        <w:t>:</w:t>
      </w:r>
    </w:p>
    <w:p w:rsidR="00E37EC1" w:rsidRPr="007B7BB7" w:rsidRDefault="00E37EC1" w:rsidP="00F74A05">
      <w:pPr>
        <w:rPr>
          <w:sz w:val="24"/>
          <w:szCs w:val="24"/>
        </w:rPr>
      </w:pPr>
      <w:r w:rsidRPr="007B7BB7">
        <w:rPr>
          <w:sz w:val="24"/>
          <w:szCs w:val="24"/>
        </w:rPr>
        <w:t>Efter 2. klasse skal eleverne kunne genkende og gengive centrale begivenheder og personligheder knyttet til de bibelske fortællinger.</w:t>
      </w:r>
    </w:p>
    <w:p w:rsidR="00E37EC1" w:rsidRPr="007B7BB7" w:rsidRDefault="00E37EC1" w:rsidP="00F74A05">
      <w:pPr>
        <w:rPr>
          <w:sz w:val="24"/>
          <w:szCs w:val="24"/>
        </w:rPr>
      </w:pPr>
      <w:r w:rsidRPr="007B7BB7">
        <w:rPr>
          <w:sz w:val="24"/>
          <w:szCs w:val="24"/>
        </w:rPr>
        <w:t xml:space="preserve">Dertil skal eleverne præsenteres for de jødiske helligdage med sange og ritualer med særlig fokus på </w:t>
      </w:r>
      <w:proofErr w:type="spellStart"/>
      <w:r w:rsidRPr="007B7BB7">
        <w:rPr>
          <w:sz w:val="24"/>
          <w:szCs w:val="24"/>
        </w:rPr>
        <w:t>shabbat</w:t>
      </w:r>
      <w:proofErr w:type="spellEnd"/>
      <w:r w:rsidRPr="007B7BB7">
        <w:rPr>
          <w:sz w:val="24"/>
          <w:szCs w:val="24"/>
        </w:rPr>
        <w:t xml:space="preserve"> og </w:t>
      </w:r>
      <w:proofErr w:type="spellStart"/>
      <w:r w:rsidRPr="007B7BB7">
        <w:rPr>
          <w:sz w:val="24"/>
          <w:szCs w:val="24"/>
        </w:rPr>
        <w:t>pesach</w:t>
      </w:r>
      <w:proofErr w:type="spellEnd"/>
      <w:r w:rsidRPr="007B7BB7">
        <w:rPr>
          <w:sz w:val="24"/>
          <w:szCs w:val="24"/>
        </w:rPr>
        <w:t>, således at eleverne bliver fortrolige med disse.</w:t>
      </w:r>
    </w:p>
    <w:p w:rsidR="00E37EC1" w:rsidRPr="007B7BB7" w:rsidRDefault="00E37EC1" w:rsidP="00F74A05">
      <w:pPr>
        <w:rPr>
          <w:sz w:val="24"/>
          <w:szCs w:val="24"/>
        </w:rPr>
      </w:pPr>
      <w:r w:rsidRPr="007B7BB7">
        <w:rPr>
          <w:sz w:val="24"/>
          <w:szCs w:val="24"/>
        </w:rPr>
        <w:t>Eleverne skal have en begyndende samtale om det at tilhøre en minoritet (Det at være anderledes).</w:t>
      </w:r>
    </w:p>
    <w:p w:rsidR="00E37EC1" w:rsidRPr="007B7BB7" w:rsidRDefault="00E37EC1" w:rsidP="00F74A05">
      <w:pPr>
        <w:rPr>
          <w:sz w:val="24"/>
          <w:szCs w:val="24"/>
        </w:rPr>
      </w:pPr>
      <w:r w:rsidRPr="007B7BB7">
        <w:rPr>
          <w:sz w:val="24"/>
          <w:szCs w:val="24"/>
        </w:rPr>
        <w:t>Eleverne skal have kendskab til enkelte israelske børnesange. Desuden skal de være fortrolig med de første vers af den jødiske bordbøn.</w:t>
      </w:r>
    </w:p>
    <w:p w:rsidR="00E37EC1" w:rsidRPr="007B7BB7" w:rsidRDefault="00E37EC1" w:rsidP="00F74A05">
      <w:pPr>
        <w:rPr>
          <w:sz w:val="24"/>
          <w:szCs w:val="24"/>
        </w:rPr>
      </w:pPr>
      <w:r w:rsidRPr="007B7BB7">
        <w:rPr>
          <w:sz w:val="24"/>
          <w:szCs w:val="24"/>
        </w:rPr>
        <w:t>I hebraisk skal eleverne have en fonologisk forståelse for det hebraiske alfabet, samt introduceres til syntese.</w:t>
      </w:r>
    </w:p>
    <w:p w:rsidR="0052173F" w:rsidRPr="007B7BB7" w:rsidRDefault="0052173F" w:rsidP="00F74A05">
      <w:pPr>
        <w:rPr>
          <w:sz w:val="24"/>
          <w:szCs w:val="24"/>
        </w:rPr>
      </w:pPr>
    </w:p>
    <w:p w:rsidR="0052173F" w:rsidRPr="007B7BB7" w:rsidRDefault="0052173F" w:rsidP="00F74A05">
      <w:pPr>
        <w:rPr>
          <w:b/>
          <w:sz w:val="24"/>
          <w:szCs w:val="24"/>
        </w:rPr>
      </w:pPr>
      <w:r w:rsidRPr="007B7BB7">
        <w:rPr>
          <w:b/>
          <w:sz w:val="24"/>
          <w:szCs w:val="24"/>
        </w:rPr>
        <w:lastRenderedPageBreak/>
        <w:t>3.kl</w:t>
      </w:r>
      <w:r w:rsidR="00275479" w:rsidRPr="007B7BB7">
        <w:rPr>
          <w:b/>
          <w:sz w:val="24"/>
          <w:szCs w:val="24"/>
        </w:rPr>
        <w:t>asse</w:t>
      </w:r>
      <w:r w:rsidRPr="007B7BB7">
        <w:rPr>
          <w:b/>
          <w:sz w:val="24"/>
          <w:szCs w:val="24"/>
        </w:rPr>
        <w:t>:</w:t>
      </w:r>
    </w:p>
    <w:p w:rsidR="0052173F" w:rsidRPr="007B7BB7" w:rsidRDefault="0052173F" w:rsidP="00F74A05">
      <w:pPr>
        <w:rPr>
          <w:sz w:val="24"/>
          <w:szCs w:val="24"/>
        </w:rPr>
      </w:pPr>
      <w:r w:rsidRPr="007B7BB7">
        <w:rPr>
          <w:sz w:val="24"/>
          <w:szCs w:val="24"/>
        </w:rPr>
        <w:t>At eleverne kan skabe sig et billede og en forståelse af livet i Mellemøsten i bibelsk tid. Derudover berøres udviklingen af enkelte delelementer i jødisk tradition, ritualer og bøn.</w:t>
      </w:r>
    </w:p>
    <w:p w:rsidR="0052173F" w:rsidRPr="007B7BB7" w:rsidRDefault="0052173F" w:rsidP="00F74A05">
      <w:pPr>
        <w:rPr>
          <w:sz w:val="24"/>
          <w:szCs w:val="24"/>
        </w:rPr>
      </w:pPr>
      <w:r w:rsidRPr="007B7BB7">
        <w:rPr>
          <w:sz w:val="24"/>
          <w:szCs w:val="24"/>
        </w:rPr>
        <w:t xml:space="preserve">Eleverne skal kunne enkelte centrale </w:t>
      </w:r>
      <w:proofErr w:type="spellStart"/>
      <w:r w:rsidRPr="007B7BB7">
        <w:rPr>
          <w:sz w:val="24"/>
          <w:szCs w:val="24"/>
        </w:rPr>
        <w:t>brachot</w:t>
      </w:r>
      <w:proofErr w:type="spellEnd"/>
      <w:r w:rsidRPr="007B7BB7">
        <w:rPr>
          <w:sz w:val="24"/>
          <w:szCs w:val="24"/>
        </w:rPr>
        <w:t xml:space="preserve"> og blive præsenteret for enkelte centrale bønner</w:t>
      </w:r>
      <w:r w:rsidR="00325010" w:rsidRPr="007B7BB7">
        <w:rPr>
          <w:sz w:val="24"/>
          <w:szCs w:val="24"/>
        </w:rPr>
        <w:t>. Desuden skal kendskabet til bordbønnen udvides.</w:t>
      </w:r>
    </w:p>
    <w:p w:rsidR="0052173F" w:rsidRPr="007B7BB7" w:rsidRDefault="0052173F" w:rsidP="00F74A05">
      <w:pPr>
        <w:rPr>
          <w:sz w:val="24"/>
          <w:szCs w:val="24"/>
        </w:rPr>
      </w:pPr>
      <w:r w:rsidRPr="007B7BB7">
        <w:rPr>
          <w:sz w:val="24"/>
          <w:szCs w:val="24"/>
        </w:rPr>
        <w:t>Eleverne skal have en begyndende forståelse for idegrundlaget for de centrale helligdage.</w:t>
      </w:r>
    </w:p>
    <w:p w:rsidR="00796604" w:rsidRDefault="00ED52B6" w:rsidP="00F74A05">
      <w:pPr>
        <w:rPr>
          <w:sz w:val="24"/>
          <w:szCs w:val="24"/>
        </w:rPr>
      </w:pPr>
      <w:r w:rsidRPr="007B7BB7">
        <w:rPr>
          <w:sz w:val="24"/>
          <w:szCs w:val="24"/>
        </w:rPr>
        <w:t>I hebraisk arbejdes der med syntese.</w:t>
      </w:r>
    </w:p>
    <w:p w:rsidR="001629C0" w:rsidRPr="007B7BB7" w:rsidRDefault="001629C0" w:rsidP="00F74A05">
      <w:pPr>
        <w:rPr>
          <w:sz w:val="24"/>
          <w:szCs w:val="24"/>
        </w:rPr>
      </w:pPr>
      <w:bookmarkStart w:id="0" w:name="_GoBack"/>
      <w:bookmarkEnd w:id="0"/>
    </w:p>
    <w:p w:rsidR="00796604" w:rsidRPr="007B7BB7" w:rsidRDefault="00796604" w:rsidP="00F74A05">
      <w:pPr>
        <w:rPr>
          <w:b/>
          <w:sz w:val="24"/>
          <w:szCs w:val="24"/>
        </w:rPr>
      </w:pPr>
      <w:r w:rsidRPr="007B7BB7">
        <w:rPr>
          <w:b/>
          <w:sz w:val="24"/>
          <w:szCs w:val="24"/>
        </w:rPr>
        <w:t>4.kl</w:t>
      </w:r>
      <w:r w:rsidR="00275479" w:rsidRPr="007B7BB7">
        <w:rPr>
          <w:b/>
          <w:sz w:val="24"/>
          <w:szCs w:val="24"/>
        </w:rPr>
        <w:t>asse</w:t>
      </w:r>
      <w:r w:rsidRPr="007B7BB7">
        <w:rPr>
          <w:b/>
          <w:sz w:val="24"/>
          <w:szCs w:val="24"/>
        </w:rPr>
        <w:t>:</w:t>
      </w:r>
    </w:p>
    <w:p w:rsidR="00796604" w:rsidRPr="007B7BB7" w:rsidRDefault="00796604" w:rsidP="00F74A05">
      <w:pPr>
        <w:rPr>
          <w:sz w:val="24"/>
          <w:szCs w:val="24"/>
        </w:rPr>
      </w:pPr>
      <w:r w:rsidRPr="007B7BB7">
        <w:rPr>
          <w:sz w:val="24"/>
          <w:szCs w:val="24"/>
        </w:rPr>
        <w:t xml:space="preserve">Med udgangspunkt i projektet </w:t>
      </w:r>
      <w:proofErr w:type="spellStart"/>
      <w:r w:rsidRPr="007B7BB7">
        <w:rPr>
          <w:sz w:val="24"/>
          <w:szCs w:val="24"/>
        </w:rPr>
        <w:t>Mitzvot</w:t>
      </w:r>
      <w:proofErr w:type="spellEnd"/>
      <w:r w:rsidRPr="007B7BB7">
        <w:rPr>
          <w:sz w:val="24"/>
          <w:szCs w:val="24"/>
        </w:rPr>
        <w:t>/ De Ti Bud</w:t>
      </w:r>
      <w:r w:rsidR="00551683" w:rsidRPr="007B7BB7">
        <w:rPr>
          <w:sz w:val="24"/>
          <w:szCs w:val="24"/>
        </w:rPr>
        <w:t xml:space="preserve"> skal eleverne kunne relatere og overføre moralske og etiske principper til deres hverdag. Det at kunne hjælpe, samt tanken om, at alle mennesker kan gøre en forskel i verden, skal i fokus.</w:t>
      </w:r>
    </w:p>
    <w:p w:rsidR="00186EF3" w:rsidRPr="007B7BB7" w:rsidRDefault="00186EF3" w:rsidP="00F74A05">
      <w:pPr>
        <w:rPr>
          <w:sz w:val="24"/>
          <w:szCs w:val="24"/>
        </w:rPr>
      </w:pPr>
      <w:r w:rsidRPr="007B7BB7">
        <w:rPr>
          <w:sz w:val="24"/>
          <w:szCs w:val="24"/>
        </w:rPr>
        <w:t xml:space="preserve">Som en naturlig fortsættelse skal eleverne </w:t>
      </w:r>
      <w:r w:rsidR="00920623" w:rsidRPr="007B7BB7">
        <w:rPr>
          <w:sz w:val="24"/>
          <w:szCs w:val="24"/>
        </w:rPr>
        <w:t xml:space="preserve">i forbindelse med </w:t>
      </w:r>
      <w:proofErr w:type="spellStart"/>
      <w:r w:rsidR="00920623" w:rsidRPr="007B7BB7">
        <w:rPr>
          <w:sz w:val="24"/>
          <w:szCs w:val="24"/>
        </w:rPr>
        <w:t>Rosh</w:t>
      </w:r>
      <w:proofErr w:type="spellEnd"/>
      <w:r w:rsidR="00920623" w:rsidRPr="007B7BB7">
        <w:rPr>
          <w:sz w:val="24"/>
          <w:szCs w:val="24"/>
        </w:rPr>
        <w:t xml:space="preserve"> </w:t>
      </w:r>
      <w:proofErr w:type="spellStart"/>
      <w:r w:rsidR="00920623" w:rsidRPr="007B7BB7">
        <w:rPr>
          <w:sz w:val="24"/>
          <w:szCs w:val="24"/>
        </w:rPr>
        <w:t>Hashana</w:t>
      </w:r>
      <w:proofErr w:type="spellEnd"/>
      <w:r w:rsidR="00920623" w:rsidRPr="007B7BB7">
        <w:rPr>
          <w:sz w:val="24"/>
          <w:szCs w:val="24"/>
        </w:rPr>
        <w:t xml:space="preserve"> projektet kunne anvende ovennævnte i forhold til de tre hovedbegreber for </w:t>
      </w:r>
      <w:proofErr w:type="spellStart"/>
      <w:r w:rsidR="00920623" w:rsidRPr="007B7BB7">
        <w:rPr>
          <w:sz w:val="24"/>
          <w:szCs w:val="24"/>
        </w:rPr>
        <w:t>Rosh</w:t>
      </w:r>
      <w:proofErr w:type="spellEnd"/>
      <w:r w:rsidR="00920623" w:rsidRPr="007B7BB7">
        <w:rPr>
          <w:sz w:val="24"/>
          <w:szCs w:val="24"/>
        </w:rPr>
        <w:t xml:space="preserve"> </w:t>
      </w:r>
      <w:proofErr w:type="spellStart"/>
      <w:r w:rsidR="00920623" w:rsidRPr="007B7BB7">
        <w:rPr>
          <w:sz w:val="24"/>
          <w:szCs w:val="24"/>
        </w:rPr>
        <w:t>Hashana</w:t>
      </w:r>
      <w:proofErr w:type="spellEnd"/>
      <w:r w:rsidR="00920623" w:rsidRPr="007B7BB7">
        <w:rPr>
          <w:sz w:val="24"/>
          <w:szCs w:val="24"/>
        </w:rPr>
        <w:t>: ”Bøn”, ”bod” og ”gode gerninger” i relationerne menne</w:t>
      </w:r>
      <w:r w:rsidR="0017463D" w:rsidRPr="007B7BB7">
        <w:rPr>
          <w:sz w:val="24"/>
          <w:szCs w:val="24"/>
        </w:rPr>
        <w:t>ske</w:t>
      </w:r>
      <w:r w:rsidR="00920623" w:rsidRPr="007B7BB7">
        <w:rPr>
          <w:sz w:val="24"/>
          <w:szCs w:val="24"/>
        </w:rPr>
        <w:t>-menne</w:t>
      </w:r>
      <w:r w:rsidR="0017463D" w:rsidRPr="007B7BB7">
        <w:rPr>
          <w:sz w:val="24"/>
          <w:szCs w:val="24"/>
        </w:rPr>
        <w:t>ske</w:t>
      </w:r>
      <w:r w:rsidR="00920623" w:rsidRPr="007B7BB7">
        <w:rPr>
          <w:sz w:val="24"/>
          <w:szCs w:val="24"/>
        </w:rPr>
        <w:t xml:space="preserve"> og menneske-Gud, med hovedvægten lagt på menneske-menneske.</w:t>
      </w:r>
    </w:p>
    <w:p w:rsidR="0017463D" w:rsidRPr="007B7BB7" w:rsidRDefault="0017463D" w:rsidP="00F74A05">
      <w:pPr>
        <w:rPr>
          <w:sz w:val="24"/>
          <w:szCs w:val="24"/>
        </w:rPr>
      </w:pPr>
      <w:r w:rsidRPr="007B7BB7">
        <w:rPr>
          <w:sz w:val="24"/>
          <w:szCs w:val="24"/>
        </w:rPr>
        <w:t>Eleverne skal desuden præsenteres for tanken bag et ritual, samt konkretisere det ved at knytte denne viden til konkrete jødiske såvel som ikke-jødiske ritualer.</w:t>
      </w:r>
    </w:p>
    <w:p w:rsidR="00ED52B6" w:rsidRDefault="00ED52B6" w:rsidP="00F74A05">
      <w:r>
        <w:t>I hebraisk arbejdes der videre med syntese.</w:t>
      </w:r>
    </w:p>
    <w:p w:rsidR="0017463D" w:rsidRDefault="0017463D" w:rsidP="00F74A05"/>
    <w:p w:rsidR="0017463D" w:rsidRPr="007B7BB7" w:rsidRDefault="0031167A" w:rsidP="00F74A05">
      <w:pPr>
        <w:rPr>
          <w:b/>
          <w:sz w:val="24"/>
          <w:szCs w:val="24"/>
        </w:rPr>
      </w:pPr>
      <w:r w:rsidRPr="007B7BB7">
        <w:rPr>
          <w:b/>
          <w:sz w:val="24"/>
          <w:szCs w:val="24"/>
        </w:rPr>
        <w:t>5.kl</w:t>
      </w:r>
      <w:r w:rsidR="00275479" w:rsidRPr="007B7BB7">
        <w:rPr>
          <w:b/>
          <w:sz w:val="24"/>
          <w:szCs w:val="24"/>
        </w:rPr>
        <w:t>asse</w:t>
      </w:r>
      <w:r w:rsidRPr="007B7BB7">
        <w:rPr>
          <w:b/>
          <w:sz w:val="24"/>
          <w:szCs w:val="24"/>
        </w:rPr>
        <w:t>:</w:t>
      </w:r>
    </w:p>
    <w:p w:rsidR="0031167A" w:rsidRPr="007B7BB7" w:rsidRDefault="0075693D" w:rsidP="00F74A05">
      <w:pPr>
        <w:rPr>
          <w:sz w:val="24"/>
          <w:szCs w:val="24"/>
        </w:rPr>
      </w:pPr>
      <w:r w:rsidRPr="007B7BB7">
        <w:rPr>
          <w:sz w:val="24"/>
          <w:szCs w:val="24"/>
        </w:rPr>
        <w:t>Eleverne skal kunne gengive og forstå Jerusalems historie og centrale betydning for jødedommen (og andre religioner). De skal knytte bibelske personer til byen og kende til vigtige årstal i byen</w:t>
      </w:r>
      <w:r w:rsidR="00FA175B">
        <w:rPr>
          <w:sz w:val="24"/>
          <w:szCs w:val="24"/>
        </w:rPr>
        <w:t>s</w:t>
      </w:r>
      <w:r w:rsidRPr="007B7BB7">
        <w:rPr>
          <w:sz w:val="24"/>
          <w:szCs w:val="24"/>
        </w:rPr>
        <w:t xml:space="preserve"> historie.</w:t>
      </w:r>
    </w:p>
    <w:p w:rsidR="0075693D" w:rsidRPr="007B7BB7" w:rsidRDefault="0075693D" w:rsidP="00F74A05">
      <w:pPr>
        <w:rPr>
          <w:sz w:val="24"/>
          <w:szCs w:val="24"/>
        </w:rPr>
      </w:pPr>
      <w:r w:rsidRPr="007B7BB7">
        <w:rPr>
          <w:sz w:val="24"/>
          <w:szCs w:val="24"/>
        </w:rPr>
        <w:t xml:space="preserve">Der vil blive arbejdet med </w:t>
      </w:r>
      <w:proofErr w:type="spellStart"/>
      <w:r w:rsidRPr="007B7BB7">
        <w:rPr>
          <w:sz w:val="24"/>
          <w:szCs w:val="24"/>
        </w:rPr>
        <w:t>purim</w:t>
      </w:r>
      <w:proofErr w:type="spellEnd"/>
      <w:r w:rsidRPr="007B7BB7">
        <w:rPr>
          <w:sz w:val="24"/>
          <w:szCs w:val="24"/>
        </w:rPr>
        <w:t xml:space="preserve">. Børnene skal kunne sætte </w:t>
      </w:r>
      <w:proofErr w:type="spellStart"/>
      <w:r w:rsidRPr="007B7BB7">
        <w:rPr>
          <w:sz w:val="24"/>
          <w:szCs w:val="24"/>
        </w:rPr>
        <w:t>purimhistorien</w:t>
      </w:r>
      <w:proofErr w:type="spellEnd"/>
      <w:r w:rsidRPr="007B7BB7">
        <w:rPr>
          <w:sz w:val="24"/>
          <w:szCs w:val="24"/>
        </w:rPr>
        <w:t xml:space="preserve"> ind i en historisk sammenhæng og forstå betydningen af de historiske begivenheder for det jødiske folk. </w:t>
      </w:r>
    </w:p>
    <w:p w:rsidR="0075693D" w:rsidRPr="007B7BB7" w:rsidRDefault="0075693D" w:rsidP="00F74A05">
      <w:pPr>
        <w:rPr>
          <w:sz w:val="24"/>
          <w:szCs w:val="24"/>
        </w:rPr>
      </w:pPr>
      <w:r w:rsidRPr="007B7BB7">
        <w:rPr>
          <w:sz w:val="24"/>
          <w:szCs w:val="24"/>
        </w:rPr>
        <w:t>Gennem arbejdet med Esthers bog skal eleverne dels få en præsentation af de jødiske skrifter, dels forstå kvindens rolle i jødedommen.</w:t>
      </w:r>
    </w:p>
    <w:p w:rsidR="0075693D" w:rsidRPr="007B7BB7" w:rsidRDefault="0075693D" w:rsidP="00F74A05">
      <w:pPr>
        <w:rPr>
          <w:sz w:val="24"/>
          <w:szCs w:val="24"/>
        </w:rPr>
      </w:pPr>
      <w:r w:rsidRPr="007B7BB7">
        <w:rPr>
          <w:sz w:val="24"/>
          <w:szCs w:val="24"/>
        </w:rPr>
        <w:t>Eleverne skal præsenteres for tanken bag symbolet som begreb. Desuden skal eleverne have kendskab til afgørende symboler tilknyttet jødedommen.</w:t>
      </w:r>
    </w:p>
    <w:p w:rsidR="0075693D" w:rsidRPr="007B7BB7" w:rsidRDefault="0075693D" w:rsidP="00F74A05">
      <w:pPr>
        <w:rPr>
          <w:sz w:val="24"/>
          <w:szCs w:val="24"/>
        </w:rPr>
      </w:pPr>
      <w:r w:rsidRPr="007B7BB7">
        <w:rPr>
          <w:sz w:val="24"/>
          <w:szCs w:val="24"/>
        </w:rPr>
        <w:lastRenderedPageBreak/>
        <w:t>Eleverne skal kunne placere helligdagene i forhold til årets cyklus.</w:t>
      </w:r>
    </w:p>
    <w:p w:rsidR="00D338EC" w:rsidRPr="007B7BB7" w:rsidRDefault="00D338EC" w:rsidP="00F74A05">
      <w:pPr>
        <w:rPr>
          <w:sz w:val="24"/>
          <w:szCs w:val="24"/>
        </w:rPr>
      </w:pPr>
    </w:p>
    <w:p w:rsidR="00D338EC" w:rsidRPr="007B7BB7" w:rsidRDefault="00D338EC" w:rsidP="00F74A05">
      <w:pPr>
        <w:rPr>
          <w:b/>
          <w:sz w:val="24"/>
          <w:szCs w:val="24"/>
        </w:rPr>
      </w:pPr>
      <w:r w:rsidRPr="007B7BB7">
        <w:rPr>
          <w:b/>
          <w:sz w:val="24"/>
          <w:szCs w:val="24"/>
        </w:rPr>
        <w:t>6.klasse:</w:t>
      </w:r>
    </w:p>
    <w:p w:rsidR="00B168E9" w:rsidRPr="007B7BB7" w:rsidRDefault="00B168E9" w:rsidP="00F74A05">
      <w:pPr>
        <w:rPr>
          <w:sz w:val="24"/>
          <w:szCs w:val="24"/>
        </w:rPr>
      </w:pPr>
      <w:r w:rsidRPr="007B7BB7">
        <w:rPr>
          <w:sz w:val="24"/>
          <w:szCs w:val="24"/>
        </w:rPr>
        <w:t>Eleverne skal tilegne sig en grundlæggende forståelse for og kendskab til de centrale begreber og ritualer i den jødiske livscyklus.</w:t>
      </w:r>
    </w:p>
    <w:p w:rsidR="00B168E9" w:rsidRPr="007B7BB7" w:rsidRDefault="00B168E9" w:rsidP="00F74A05">
      <w:pPr>
        <w:rPr>
          <w:sz w:val="24"/>
          <w:szCs w:val="24"/>
        </w:rPr>
      </w:pPr>
      <w:r w:rsidRPr="007B7BB7">
        <w:rPr>
          <w:sz w:val="24"/>
          <w:szCs w:val="24"/>
        </w:rPr>
        <w:t>Endvidere skal eleverne have kendskab til perioden omkring Det 2. Temp</w:t>
      </w:r>
      <w:r w:rsidR="00450BE2" w:rsidRPr="007B7BB7">
        <w:rPr>
          <w:sz w:val="24"/>
          <w:szCs w:val="24"/>
        </w:rPr>
        <w:t>el samt</w:t>
      </w:r>
      <w:r w:rsidR="0042136D" w:rsidRPr="007B7BB7">
        <w:rPr>
          <w:sz w:val="24"/>
          <w:szCs w:val="24"/>
        </w:rPr>
        <w:t xml:space="preserve"> </w:t>
      </w:r>
      <w:r w:rsidR="00450BE2" w:rsidRPr="007B7BB7">
        <w:rPr>
          <w:sz w:val="24"/>
          <w:szCs w:val="24"/>
        </w:rPr>
        <w:t>d</w:t>
      </w:r>
      <w:r w:rsidRPr="007B7BB7">
        <w:rPr>
          <w:sz w:val="24"/>
          <w:szCs w:val="24"/>
        </w:rPr>
        <w:t>ets betydning for det jødiske folk. I forlængelse af dette emne skal eleverne lærer om synagogen som institution. Eleverne skal være bekendt med synagogens fysiske rammer og den tilhørende symbolik.</w:t>
      </w:r>
    </w:p>
    <w:p w:rsidR="00325010" w:rsidRPr="007B7BB7" w:rsidRDefault="00B168E9" w:rsidP="00F74A05">
      <w:pPr>
        <w:rPr>
          <w:sz w:val="24"/>
          <w:szCs w:val="24"/>
        </w:rPr>
      </w:pPr>
      <w:r w:rsidRPr="007B7BB7">
        <w:rPr>
          <w:sz w:val="24"/>
          <w:szCs w:val="24"/>
        </w:rPr>
        <w:t xml:space="preserve">Begreber som ofring og bøn, der er en følge af ovennævnte emner, skal </w:t>
      </w:r>
      <w:r w:rsidR="00450BE2" w:rsidRPr="007B7BB7">
        <w:rPr>
          <w:sz w:val="24"/>
          <w:szCs w:val="24"/>
        </w:rPr>
        <w:t xml:space="preserve">eleverne </w:t>
      </w:r>
      <w:r w:rsidRPr="007B7BB7">
        <w:rPr>
          <w:sz w:val="24"/>
          <w:szCs w:val="24"/>
        </w:rPr>
        <w:t xml:space="preserve">præsenteres </w:t>
      </w:r>
      <w:r w:rsidR="00450BE2" w:rsidRPr="007B7BB7">
        <w:rPr>
          <w:sz w:val="24"/>
          <w:szCs w:val="24"/>
        </w:rPr>
        <w:t xml:space="preserve">for. Dette </w:t>
      </w:r>
      <w:r w:rsidRPr="007B7BB7">
        <w:rPr>
          <w:sz w:val="24"/>
          <w:szCs w:val="24"/>
        </w:rPr>
        <w:t>ud</w:t>
      </w:r>
      <w:r w:rsidR="00450BE2" w:rsidRPr="007B7BB7">
        <w:rPr>
          <w:sz w:val="24"/>
          <w:szCs w:val="24"/>
        </w:rPr>
        <w:t xml:space="preserve"> </w:t>
      </w:r>
      <w:r w:rsidRPr="007B7BB7">
        <w:rPr>
          <w:sz w:val="24"/>
          <w:szCs w:val="24"/>
        </w:rPr>
        <w:t xml:space="preserve">fra en fænomenologisk </w:t>
      </w:r>
      <w:r w:rsidR="00450BE2" w:rsidRPr="007B7BB7">
        <w:rPr>
          <w:sz w:val="24"/>
          <w:szCs w:val="24"/>
        </w:rPr>
        <w:t xml:space="preserve">metodisk </w:t>
      </w:r>
      <w:r w:rsidRPr="007B7BB7">
        <w:rPr>
          <w:sz w:val="24"/>
          <w:szCs w:val="24"/>
        </w:rPr>
        <w:t>tilgang.</w:t>
      </w:r>
    </w:p>
    <w:p w:rsidR="00325010" w:rsidRPr="007B7BB7" w:rsidRDefault="00325010" w:rsidP="00F74A05">
      <w:pPr>
        <w:rPr>
          <w:sz w:val="24"/>
          <w:szCs w:val="24"/>
        </w:rPr>
      </w:pPr>
    </w:p>
    <w:p w:rsidR="00325010" w:rsidRPr="007B7BB7" w:rsidRDefault="00325010" w:rsidP="00F74A05">
      <w:pPr>
        <w:rPr>
          <w:b/>
          <w:sz w:val="24"/>
          <w:szCs w:val="24"/>
        </w:rPr>
      </w:pPr>
      <w:r w:rsidRPr="007B7BB7">
        <w:rPr>
          <w:b/>
          <w:sz w:val="24"/>
          <w:szCs w:val="24"/>
        </w:rPr>
        <w:t>7.klasse:</w:t>
      </w:r>
    </w:p>
    <w:p w:rsidR="00646CF1" w:rsidRPr="007B7BB7" w:rsidRDefault="00646CF1" w:rsidP="00F74A05">
      <w:pPr>
        <w:rPr>
          <w:sz w:val="24"/>
          <w:szCs w:val="24"/>
        </w:rPr>
      </w:pPr>
      <w:r w:rsidRPr="007B7BB7">
        <w:rPr>
          <w:sz w:val="24"/>
          <w:szCs w:val="24"/>
        </w:rPr>
        <w:t>Eleverne skal have kendskab til den dansk-jødiske historie i en sådan grad, at de har en grundlæggende forståelse for de dansk-jødiske menigheder i dag, samt personer og begivenheder, der har præget disse gennem tiden.</w:t>
      </w:r>
    </w:p>
    <w:p w:rsidR="00646CF1" w:rsidRPr="007B7BB7" w:rsidRDefault="00646CF1" w:rsidP="00F74A05">
      <w:pPr>
        <w:rPr>
          <w:sz w:val="24"/>
          <w:szCs w:val="24"/>
        </w:rPr>
      </w:pPr>
      <w:r w:rsidRPr="007B7BB7">
        <w:rPr>
          <w:sz w:val="24"/>
          <w:szCs w:val="24"/>
        </w:rPr>
        <w:t>I tilkny</w:t>
      </w:r>
      <w:r w:rsidR="00FA175B">
        <w:rPr>
          <w:sz w:val="24"/>
          <w:szCs w:val="24"/>
        </w:rPr>
        <w:t>tning til dette</w:t>
      </w:r>
      <w:r w:rsidRPr="007B7BB7">
        <w:rPr>
          <w:sz w:val="24"/>
          <w:szCs w:val="24"/>
        </w:rPr>
        <w:t xml:space="preserve"> tema, skal der lægges vægt på de danske jøders forhold under 2. Verdenskrig. Eleverne skal i denne sammenhæng kunne sidestille de danske jøders situation med den jødiske befolkning i det øvrige Europa. Eleverne skal som følge af ovennævnte præsenteres for den terminologi og de mekanismer der knytter sig til minoritets- og majoritetsforhold.</w:t>
      </w:r>
    </w:p>
    <w:p w:rsidR="00641FA5" w:rsidRPr="007B7BB7" w:rsidRDefault="00641FA5" w:rsidP="00F74A05">
      <w:pPr>
        <w:rPr>
          <w:sz w:val="24"/>
          <w:szCs w:val="24"/>
        </w:rPr>
      </w:pPr>
      <w:r w:rsidRPr="007B7BB7">
        <w:rPr>
          <w:sz w:val="24"/>
          <w:szCs w:val="24"/>
        </w:rPr>
        <w:t>I forbindelse med stamtavler skal eleverne præsenteres for samt praktisk kunne anvende basale kildemetodiske færdigheder. Eleverne skal i løbet af projektet nå til en forståelse af deres baggrunds betydning for egen identitet.</w:t>
      </w:r>
    </w:p>
    <w:p w:rsidR="00275479" w:rsidRPr="007B7BB7" w:rsidRDefault="00646CF1" w:rsidP="00F74A05">
      <w:pPr>
        <w:rPr>
          <w:sz w:val="24"/>
          <w:szCs w:val="24"/>
        </w:rPr>
      </w:pPr>
      <w:r w:rsidRPr="007B7BB7">
        <w:rPr>
          <w:sz w:val="24"/>
          <w:szCs w:val="24"/>
        </w:rPr>
        <w:t>Eleverne skal desuden arbejde med begreberne frihed og ansvar. Dette både i forhold til jødiske og almene historiske forhold og begivenheder gennem tiden. Eleverne skal i den forbindelse forstå menneskets egen rolle i henhold til disse begreber samt jøde</w:t>
      </w:r>
      <w:r w:rsidR="00C808C0" w:rsidRPr="007B7BB7">
        <w:rPr>
          <w:sz w:val="24"/>
          <w:szCs w:val="24"/>
        </w:rPr>
        <w:t>dommens tanker om disse</w:t>
      </w:r>
      <w:r w:rsidRPr="007B7BB7">
        <w:rPr>
          <w:sz w:val="24"/>
          <w:szCs w:val="24"/>
        </w:rPr>
        <w:t>.</w:t>
      </w:r>
    </w:p>
    <w:p w:rsidR="00641FA5" w:rsidRPr="007B7BB7" w:rsidRDefault="00641FA5" w:rsidP="00F74A05">
      <w:pPr>
        <w:rPr>
          <w:sz w:val="24"/>
          <w:szCs w:val="24"/>
        </w:rPr>
      </w:pPr>
    </w:p>
    <w:p w:rsidR="00641FA5" w:rsidRPr="007B7BB7" w:rsidRDefault="00641FA5" w:rsidP="00F74A05">
      <w:pPr>
        <w:rPr>
          <w:b/>
          <w:sz w:val="24"/>
          <w:szCs w:val="24"/>
        </w:rPr>
      </w:pPr>
      <w:r w:rsidRPr="007B7BB7">
        <w:rPr>
          <w:b/>
          <w:sz w:val="24"/>
          <w:szCs w:val="24"/>
        </w:rPr>
        <w:t>8.klasse:</w:t>
      </w:r>
    </w:p>
    <w:p w:rsidR="000D03EC" w:rsidRPr="007B7BB7" w:rsidRDefault="000D03EC" w:rsidP="00F74A05">
      <w:pPr>
        <w:rPr>
          <w:sz w:val="24"/>
          <w:szCs w:val="24"/>
        </w:rPr>
      </w:pPr>
      <w:r w:rsidRPr="007B7BB7">
        <w:rPr>
          <w:sz w:val="24"/>
          <w:szCs w:val="24"/>
        </w:rPr>
        <w:t>Eleverne skal have en grundlæggende forståelse af zionismens historie i perioden op til staten Israels oprettelse og kunne relatere den til mellemøstkonflikten i dag. Eleverne skal dertil have et grundlæggende kendskab til staten Israels historie fra dens oprettelse (1948) til i dag. Dette både i et historisk, politisk og samfundsmæssigt perspektiv.</w:t>
      </w:r>
    </w:p>
    <w:p w:rsidR="000D03EC" w:rsidRPr="007B7BB7" w:rsidRDefault="000D03EC" w:rsidP="000D03EC">
      <w:pPr>
        <w:rPr>
          <w:sz w:val="24"/>
          <w:szCs w:val="24"/>
        </w:rPr>
      </w:pPr>
      <w:r w:rsidRPr="007B7BB7">
        <w:rPr>
          <w:sz w:val="24"/>
          <w:szCs w:val="24"/>
        </w:rPr>
        <w:lastRenderedPageBreak/>
        <w:t xml:space="preserve">Desuden skal eleverne have en forståelse for </w:t>
      </w:r>
      <w:proofErr w:type="spellStart"/>
      <w:r w:rsidRPr="007B7BB7">
        <w:rPr>
          <w:sz w:val="24"/>
          <w:szCs w:val="24"/>
        </w:rPr>
        <w:t>Shoah</w:t>
      </w:r>
      <w:proofErr w:type="spellEnd"/>
      <w:r w:rsidRPr="007B7BB7">
        <w:rPr>
          <w:sz w:val="24"/>
          <w:szCs w:val="24"/>
        </w:rPr>
        <w:t>/Holocaust således, at baggrunden herfor, selve begivenhederne og følgerne deraf, bliver gennemgået dels ud fra en historisk vinkel, dels fra en ideologisk vinkel. Eleverne skal således præsenteres for den menneskeforståelse, der prægede det nazistiske styre. Dette skal paralleliseres med det jødiske menneskesyn, og eleverne skal kunne anvende disse ideologier som baggrund for nogle etiske overvejelser knyttet til udvalgte kilder.</w:t>
      </w:r>
    </w:p>
    <w:p w:rsidR="000D03EC" w:rsidRPr="007B7BB7" w:rsidRDefault="00E10E6D" w:rsidP="000D03EC">
      <w:pPr>
        <w:rPr>
          <w:sz w:val="24"/>
          <w:szCs w:val="24"/>
        </w:rPr>
      </w:pPr>
      <w:r w:rsidRPr="007B7BB7">
        <w:rPr>
          <w:sz w:val="24"/>
          <w:szCs w:val="24"/>
        </w:rPr>
        <w:t>Endelig skal eleverne have viden om de centrale litterære værker i jødedommens religiøse tradition. Eleverne skal have en forståelse for hvorledes denne litteratur er blevet anvendt igennem historien. Dertil skal eleverne have kendskab til, i hvilken historisk og samfundsmæssig kontekst litteraturen er blevet til.</w:t>
      </w:r>
    </w:p>
    <w:p w:rsidR="00D3600E" w:rsidRPr="007B7BB7" w:rsidRDefault="00EB3A76" w:rsidP="000D03EC">
      <w:pPr>
        <w:rPr>
          <w:sz w:val="24"/>
          <w:szCs w:val="24"/>
        </w:rPr>
      </w:pPr>
      <w:r w:rsidRPr="007B7BB7">
        <w:rPr>
          <w:sz w:val="24"/>
          <w:szCs w:val="24"/>
        </w:rPr>
        <w:t>Litteraturens præsentation af jødedommens primære trosbegreber skal desuden forelægges eleverne. I den forbindelse skal eleverne have en forståelse for, hv</w:t>
      </w:r>
      <w:r w:rsidR="00FA175B">
        <w:rPr>
          <w:sz w:val="24"/>
          <w:szCs w:val="24"/>
        </w:rPr>
        <w:t>orledes begreber gennem tiden samt</w:t>
      </w:r>
      <w:r w:rsidRPr="007B7BB7">
        <w:rPr>
          <w:sz w:val="24"/>
          <w:szCs w:val="24"/>
        </w:rPr>
        <w:t xml:space="preserve"> i litteraturen, i nogen grad, kan ændre udtryk.</w:t>
      </w:r>
    </w:p>
    <w:p w:rsidR="00275479" w:rsidRPr="007B7BB7" w:rsidRDefault="00275479" w:rsidP="000D03EC">
      <w:pPr>
        <w:rPr>
          <w:sz w:val="24"/>
          <w:szCs w:val="24"/>
        </w:rPr>
      </w:pPr>
    </w:p>
    <w:p w:rsidR="00D3600E" w:rsidRPr="007B7BB7" w:rsidRDefault="00D3600E" w:rsidP="000D03EC">
      <w:pPr>
        <w:rPr>
          <w:b/>
          <w:sz w:val="24"/>
          <w:szCs w:val="24"/>
        </w:rPr>
      </w:pPr>
      <w:r w:rsidRPr="007B7BB7">
        <w:rPr>
          <w:b/>
          <w:sz w:val="24"/>
          <w:szCs w:val="24"/>
        </w:rPr>
        <w:t>9.klasse:</w:t>
      </w:r>
    </w:p>
    <w:p w:rsidR="00D3600E" w:rsidRPr="007B7BB7" w:rsidRDefault="002519D4" w:rsidP="000D03EC">
      <w:pPr>
        <w:rPr>
          <w:sz w:val="24"/>
          <w:szCs w:val="24"/>
        </w:rPr>
      </w:pPr>
      <w:r w:rsidRPr="007B7BB7">
        <w:rPr>
          <w:sz w:val="24"/>
          <w:szCs w:val="24"/>
        </w:rPr>
        <w:t>Eleverne skal med udgangspunkt i de grundlæggende trosbegreber, forstå samt kunne anvende</w:t>
      </w:r>
      <w:r w:rsidR="00275479" w:rsidRPr="007B7BB7">
        <w:rPr>
          <w:sz w:val="24"/>
          <w:szCs w:val="24"/>
        </w:rPr>
        <w:t xml:space="preserve"> </w:t>
      </w:r>
      <w:r w:rsidRPr="007B7BB7">
        <w:rPr>
          <w:sz w:val="24"/>
          <w:szCs w:val="24"/>
        </w:rPr>
        <w:t>sammenhænge mellem disse og jødisk etik.</w:t>
      </w:r>
    </w:p>
    <w:p w:rsidR="002519D4" w:rsidRPr="007B7BB7" w:rsidRDefault="002519D4" w:rsidP="000D03EC">
      <w:pPr>
        <w:rPr>
          <w:sz w:val="24"/>
          <w:szCs w:val="24"/>
        </w:rPr>
      </w:pPr>
      <w:r w:rsidRPr="007B7BB7">
        <w:rPr>
          <w:sz w:val="24"/>
          <w:szCs w:val="24"/>
        </w:rPr>
        <w:t>Endvidere skal eleverne i tilknytning til jødedommens trosbegreber kunne vurdere, hvilke konsekvenser de måtte have i forhold til aktuelle problemstillinger. Dette således at eleverne kan forstå samspillet mellem aktualitet og tradition.</w:t>
      </w:r>
    </w:p>
    <w:p w:rsidR="002519D4" w:rsidRPr="007B7BB7" w:rsidRDefault="002519D4" w:rsidP="000D03EC">
      <w:pPr>
        <w:rPr>
          <w:sz w:val="24"/>
          <w:szCs w:val="24"/>
        </w:rPr>
      </w:pPr>
      <w:r w:rsidRPr="007B7BB7">
        <w:rPr>
          <w:sz w:val="24"/>
          <w:szCs w:val="24"/>
        </w:rPr>
        <w:t>Eleverne skal desuden præsenteres for teorier omhandlende forholdet mellem videnskab og religion, og i den forbindelse nå til forståelse af jødedommen som en dynamisk religion.</w:t>
      </w:r>
    </w:p>
    <w:p w:rsidR="002519D4" w:rsidRPr="007B7BB7" w:rsidRDefault="002519D4" w:rsidP="000D03EC">
      <w:pPr>
        <w:rPr>
          <w:sz w:val="24"/>
          <w:szCs w:val="24"/>
        </w:rPr>
      </w:pPr>
      <w:r w:rsidRPr="007B7BB7">
        <w:rPr>
          <w:sz w:val="24"/>
          <w:szCs w:val="24"/>
        </w:rPr>
        <w:t>Værker samt personligheder og centrale begivenheder i jødedomens historie, skal kunne sættes i et historisk kronologisk perspektiv. Specielt skal eleverne have en bevidsthed om, hvorledes tendenser i den almene verdenshistorie også har influeret på strømninger i jødisk historie, her tænkes i særdeleshed på oplysningstiden.</w:t>
      </w:r>
    </w:p>
    <w:p w:rsidR="00EB3A76" w:rsidRPr="007B7BB7" w:rsidRDefault="002519D4" w:rsidP="000D03EC">
      <w:pPr>
        <w:rPr>
          <w:sz w:val="24"/>
          <w:szCs w:val="24"/>
        </w:rPr>
      </w:pPr>
      <w:r w:rsidRPr="007B7BB7">
        <w:rPr>
          <w:sz w:val="24"/>
          <w:szCs w:val="24"/>
        </w:rPr>
        <w:t xml:space="preserve">Med hensyn til andre religioner skal eleverne hovedsageligt præsenteres for kristendommen, islam og buddhismen. Det skal være på en sådan måde, at de kan sætte religionerne i et historisk perspektiv. Derudover skal eleverne have kendskab til den kristne, islamiske og buddhistiske forestillingsverden således, at de på baggrund af denne kan fremdrage markante forskelle og ligheder mellem </w:t>
      </w:r>
      <w:r w:rsidR="00FA175B">
        <w:rPr>
          <w:sz w:val="24"/>
          <w:szCs w:val="24"/>
        </w:rPr>
        <w:t xml:space="preserve">jødedommen og </w:t>
      </w:r>
      <w:r w:rsidRPr="007B7BB7">
        <w:rPr>
          <w:sz w:val="24"/>
          <w:szCs w:val="24"/>
        </w:rPr>
        <w:t xml:space="preserve">de tre </w:t>
      </w:r>
      <w:r w:rsidR="00FA175B">
        <w:rPr>
          <w:sz w:val="24"/>
          <w:szCs w:val="24"/>
        </w:rPr>
        <w:t xml:space="preserve">andre </w:t>
      </w:r>
      <w:r w:rsidRPr="007B7BB7">
        <w:rPr>
          <w:sz w:val="24"/>
          <w:szCs w:val="24"/>
        </w:rPr>
        <w:t>religioner</w:t>
      </w:r>
      <w:r w:rsidR="00937288" w:rsidRPr="007B7BB7">
        <w:rPr>
          <w:sz w:val="24"/>
          <w:szCs w:val="24"/>
        </w:rPr>
        <w:t>. De etiske principper skal prioriteres højt, men også religionernes rituelle udtryk skal eleverne kunne parallelisere.</w:t>
      </w:r>
    </w:p>
    <w:p w:rsidR="00251FBD" w:rsidRDefault="004771EE" w:rsidP="000D03EC">
      <w:pPr>
        <w:rPr>
          <w:sz w:val="24"/>
          <w:szCs w:val="24"/>
        </w:rPr>
      </w:pPr>
      <w:proofErr w:type="spellStart"/>
      <w:r>
        <w:rPr>
          <w:sz w:val="24"/>
          <w:szCs w:val="24"/>
        </w:rPr>
        <w:lastRenderedPageBreak/>
        <w:t>Teodicé</w:t>
      </w:r>
      <w:r w:rsidR="00EB3A76" w:rsidRPr="007B7BB7">
        <w:rPr>
          <w:sz w:val="24"/>
          <w:szCs w:val="24"/>
        </w:rPr>
        <w:t>problematikken</w:t>
      </w:r>
      <w:proofErr w:type="spellEnd"/>
      <w:r w:rsidR="00EB3A76" w:rsidRPr="007B7BB7">
        <w:rPr>
          <w:sz w:val="24"/>
          <w:szCs w:val="24"/>
        </w:rPr>
        <w:t xml:space="preserve"> Skal i tilkny</w:t>
      </w:r>
      <w:r w:rsidR="00D372AE" w:rsidRPr="007B7BB7">
        <w:rPr>
          <w:sz w:val="24"/>
          <w:szCs w:val="24"/>
        </w:rPr>
        <w:t xml:space="preserve">tning til ovennævnte religioner, samt til almene etiske og filosofiske problemstillinger </w:t>
      </w:r>
      <w:r w:rsidR="00EB3A76" w:rsidRPr="007B7BB7">
        <w:rPr>
          <w:sz w:val="24"/>
          <w:szCs w:val="24"/>
        </w:rPr>
        <w:t>præsenteres således</w:t>
      </w:r>
      <w:r w:rsidR="00D372AE" w:rsidRPr="007B7BB7">
        <w:rPr>
          <w:sz w:val="24"/>
          <w:szCs w:val="24"/>
        </w:rPr>
        <w:t>,</w:t>
      </w:r>
      <w:r w:rsidR="00EB3A76" w:rsidRPr="007B7BB7">
        <w:rPr>
          <w:sz w:val="24"/>
          <w:szCs w:val="24"/>
        </w:rPr>
        <w:t xml:space="preserve"> at eleverne bliver bekendt med at spørgsmåle</w:t>
      </w:r>
      <w:r w:rsidR="00D372AE" w:rsidRPr="007B7BB7">
        <w:rPr>
          <w:sz w:val="24"/>
          <w:szCs w:val="24"/>
        </w:rPr>
        <w:t>ne</w:t>
      </w:r>
      <w:r w:rsidR="00EB3A76" w:rsidRPr="007B7BB7">
        <w:rPr>
          <w:sz w:val="24"/>
          <w:szCs w:val="24"/>
        </w:rPr>
        <w:t xml:space="preserve"> og ondskab og lidelse er </w:t>
      </w:r>
      <w:r w:rsidR="005F03C0" w:rsidRPr="007B7BB7">
        <w:rPr>
          <w:sz w:val="24"/>
          <w:szCs w:val="24"/>
        </w:rPr>
        <w:t>komplicerede</w:t>
      </w:r>
      <w:r w:rsidR="00EB3A76" w:rsidRPr="007B7BB7">
        <w:rPr>
          <w:sz w:val="24"/>
          <w:szCs w:val="24"/>
        </w:rPr>
        <w:t xml:space="preserve">, men meget </w:t>
      </w:r>
      <w:r w:rsidR="00E045BE" w:rsidRPr="007B7BB7">
        <w:rPr>
          <w:sz w:val="24"/>
          <w:szCs w:val="24"/>
        </w:rPr>
        <w:t>centrale</w:t>
      </w:r>
      <w:r w:rsidR="00EB3A76" w:rsidRPr="007B7BB7">
        <w:rPr>
          <w:sz w:val="24"/>
          <w:szCs w:val="24"/>
        </w:rPr>
        <w:t xml:space="preserve"> begreber</w:t>
      </w:r>
      <w:r w:rsidR="00E045BE" w:rsidRPr="007B7BB7">
        <w:rPr>
          <w:sz w:val="24"/>
          <w:szCs w:val="24"/>
        </w:rPr>
        <w:t xml:space="preserve"> i </w:t>
      </w:r>
      <w:r w:rsidR="00D372AE" w:rsidRPr="007B7BB7">
        <w:rPr>
          <w:sz w:val="24"/>
          <w:szCs w:val="24"/>
        </w:rPr>
        <w:t>disses</w:t>
      </w:r>
      <w:r w:rsidR="00E045BE" w:rsidRPr="007B7BB7">
        <w:rPr>
          <w:sz w:val="24"/>
          <w:szCs w:val="24"/>
        </w:rPr>
        <w:t xml:space="preserve"> forestillingsverden.</w:t>
      </w:r>
    </w:p>
    <w:p w:rsidR="004A3B07" w:rsidRDefault="004A3B07" w:rsidP="000D03EC">
      <w:pPr>
        <w:rPr>
          <w:sz w:val="24"/>
          <w:szCs w:val="24"/>
        </w:rPr>
      </w:pPr>
    </w:p>
    <w:p w:rsidR="004A3B07" w:rsidRPr="007B7BB7" w:rsidRDefault="004A3B07" w:rsidP="000D03EC">
      <w:pPr>
        <w:rPr>
          <w:sz w:val="24"/>
          <w:szCs w:val="24"/>
        </w:rPr>
      </w:pPr>
    </w:p>
    <w:p w:rsidR="005F03C0" w:rsidRPr="007B7BB7" w:rsidRDefault="005F03C0" w:rsidP="000D03EC">
      <w:pPr>
        <w:rPr>
          <w:sz w:val="24"/>
          <w:szCs w:val="24"/>
        </w:rPr>
      </w:pPr>
    </w:p>
    <w:p w:rsidR="005F03C0" w:rsidRPr="002D6CCF" w:rsidRDefault="005F03C0" w:rsidP="000D03EC">
      <w:pPr>
        <w:rPr>
          <w:b/>
          <w:sz w:val="24"/>
          <w:szCs w:val="24"/>
          <w:u w:val="single"/>
        </w:rPr>
      </w:pPr>
      <w:r w:rsidRPr="002D6CCF">
        <w:rPr>
          <w:b/>
          <w:sz w:val="24"/>
          <w:szCs w:val="24"/>
          <w:u w:val="single"/>
        </w:rPr>
        <w:t>Eksamen:</w:t>
      </w:r>
    </w:p>
    <w:p w:rsidR="005F03C0" w:rsidRPr="007B7BB7" w:rsidRDefault="005F03C0" w:rsidP="000D03EC">
      <w:pPr>
        <w:rPr>
          <w:sz w:val="24"/>
          <w:szCs w:val="24"/>
        </w:rPr>
      </w:pPr>
      <w:r w:rsidRPr="007B7BB7">
        <w:rPr>
          <w:sz w:val="24"/>
          <w:szCs w:val="24"/>
        </w:rPr>
        <w:t>Eksamen i Jødisk Fag består af følgende:</w:t>
      </w:r>
    </w:p>
    <w:p w:rsidR="005F03C0" w:rsidRPr="007B7BB7" w:rsidRDefault="005F03C0" w:rsidP="000D03EC">
      <w:pPr>
        <w:rPr>
          <w:sz w:val="24"/>
          <w:szCs w:val="24"/>
        </w:rPr>
      </w:pPr>
      <w:r w:rsidRPr="007B7BB7">
        <w:rPr>
          <w:sz w:val="24"/>
          <w:szCs w:val="24"/>
        </w:rPr>
        <w:t>En mundtlig ”24-timers” prøve, hvor eleven trækker et tredelt spørgsmål inden for pensum. Spørgsmålet er struktureret således, at der er en analytisk del, en redegørende del og en diskuterende del.</w:t>
      </w:r>
    </w:p>
    <w:p w:rsidR="005F03C0" w:rsidRPr="007B7BB7" w:rsidRDefault="005F03C0" w:rsidP="000D03EC">
      <w:pPr>
        <w:rPr>
          <w:sz w:val="24"/>
          <w:szCs w:val="24"/>
        </w:rPr>
      </w:pPr>
      <w:r w:rsidRPr="007B7BB7">
        <w:rPr>
          <w:sz w:val="24"/>
          <w:szCs w:val="24"/>
        </w:rPr>
        <w:t>Eksaminationen finder sted 24 senere, og foregår som en mundtlig fremstilling på basis af elevens udarbejdede disposition.</w:t>
      </w:r>
    </w:p>
    <w:p w:rsidR="005F03C0" w:rsidRPr="007B7BB7" w:rsidRDefault="005F03C0" w:rsidP="000D03EC">
      <w:pPr>
        <w:rPr>
          <w:sz w:val="24"/>
          <w:szCs w:val="24"/>
        </w:rPr>
      </w:pPr>
      <w:r w:rsidRPr="007B7BB7">
        <w:rPr>
          <w:sz w:val="24"/>
          <w:szCs w:val="24"/>
        </w:rPr>
        <w:t>Eleven skal kunne uddybe sine overvejelser i en dialog med lærer og</w:t>
      </w:r>
      <w:r w:rsidR="00FA175B">
        <w:rPr>
          <w:sz w:val="24"/>
          <w:szCs w:val="24"/>
        </w:rPr>
        <w:t xml:space="preserve"> i nogen grad med </w:t>
      </w:r>
      <w:r w:rsidRPr="007B7BB7">
        <w:rPr>
          <w:sz w:val="24"/>
          <w:szCs w:val="24"/>
        </w:rPr>
        <w:t>censor. Det forventes at eleven kan parallelisere og inddrage det samlede pensum i sin præsentation.</w:t>
      </w:r>
    </w:p>
    <w:p w:rsidR="00EB3A76" w:rsidRPr="007B7BB7" w:rsidRDefault="005F03C0" w:rsidP="000D03EC">
      <w:pPr>
        <w:rPr>
          <w:sz w:val="24"/>
          <w:szCs w:val="24"/>
        </w:rPr>
      </w:pPr>
      <w:r w:rsidRPr="007B7BB7">
        <w:rPr>
          <w:sz w:val="24"/>
          <w:szCs w:val="24"/>
        </w:rPr>
        <w:t>Eksamen varer 20 minutter inklusiv votering. Der gives karakter efter gældende skala fra undervisningsministeriet.</w:t>
      </w:r>
      <w:r w:rsidR="00EB3A76" w:rsidRPr="007B7BB7">
        <w:rPr>
          <w:sz w:val="24"/>
          <w:szCs w:val="24"/>
        </w:rPr>
        <w:t xml:space="preserve"> </w:t>
      </w:r>
    </w:p>
    <w:p w:rsidR="000D03EC" w:rsidRPr="007B7BB7" w:rsidRDefault="000D03EC" w:rsidP="000D03EC">
      <w:pPr>
        <w:rPr>
          <w:sz w:val="24"/>
          <w:szCs w:val="24"/>
        </w:rPr>
      </w:pPr>
    </w:p>
    <w:p w:rsidR="000D03EC" w:rsidRPr="007B7BB7" w:rsidRDefault="000D03EC" w:rsidP="00F74A05">
      <w:pPr>
        <w:rPr>
          <w:sz w:val="24"/>
          <w:szCs w:val="24"/>
        </w:rPr>
      </w:pPr>
    </w:p>
    <w:p w:rsidR="00641FA5" w:rsidRPr="007B7BB7" w:rsidRDefault="00641FA5" w:rsidP="00F74A05">
      <w:pPr>
        <w:rPr>
          <w:sz w:val="24"/>
          <w:szCs w:val="24"/>
        </w:rPr>
      </w:pPr>
    </w:p>
    <w:p w:rsidR="00325010" w:rsidRPr="007B7BB7" w:rsidRDefault="00325010" w:rsidP="00F74A05">
      <w:pPr>
        <w:rPr>
          <w:sz w:val="24"/>
          <w:szCs w:val="24"/>
        </w:rPr>
      </w:pPr>
    </w:p>
    <w:p w:rsidR="00450BE2" w:rsidRPr="007B7BB7" w:rsidRDefault="00450BE2" w:rsidP="00F74A05">
      <w:pPr>
        <w:rPr>
          <w:sz w:val="24"/>
          <w:szCs w:val="24"/>
        </w:rPr>
      </w:pPr>
    </w:p>
    <w:p w:rsidR="00B168E9" w:rsidRPr="007B7BB7" w:rsidRDefault="00B168E9" w:rsidP="00F74A05">
      <w:pPr>
        <w:rPr>
          <w:sz w:val="24"/>
          <w:szCs w:val="24"/>
        </w:rPr>
      </w:pPr>
    </w:p>
    <w:p w:rsidR="00B168E9" w:rsidRPr="007B7BB7" w:rsidRDefault="00B168E9" w:rsidP="00F74A05">
      <w:pPr>
        <w:rPr>
          <w:sz w:val="24"/>
          <w:szCs w:val="24"/>
        </w:rPr>
      </w:pPr>
    </w:p>
    <w:p w:rsidR="00B168E9" w:rsidRPr="007B7BB7" w:rsidRDefault="00B168E9" w:rsidP="00F74A05">
      <w:pPr>
        <w:rPr>
          <w:sz w:val="24"/>
          <w:szCs w:val="24"/>
        </w:rPr>
      </w:pPr>
    </w:p>
    <w:p w:rsidR="00D338EC" w:rsidRPr="007B7BB7" w:rsidRDefault="00D338EC" w:rsidP="00F74A05">
      <w:pPr>
        <w:rPr>
          <w:sz w:val="24"/>
          <w:szCs w:val="24"/>
        </w:rPr>
      </w:pPr>
    </w:p>
    <w:p w:rsidR="0075693D" w:rsidRPr="007B7BB7" w:rsidRDefault="0075693D" w:rsidP="00F74A05">
      <w:pPr>
        <w:rPr>
          <w:sz w:val="24"/>
          <w:szCs w:val="24"/>
        </w:rPr>
      </w:pPr>
    </w:p>
    <w:p w:rsidR="00551683" w:rsidRDefault="00551683" w:rsidP="00F74A05"/>
    <w:p w:rsidR="00796604" w:rsidRDefault="00796604" w:rsidP="00F74A05"/>
    <w:p w:rsidR="00E13915" w:rsidRDefault="00E13915" w:rsidP="00F74A05"/>
    <w:p w:rsidR="00683EA0" w:rsidRDefault="00683EA0" w:rsidP="00F74A05"/>
    <w:p w:rsidR="00683EA0" w:rsidRDefault="00683EA0" w:rsidP="00F74A05"/>
    <w:p w:rsidR="00683EA0" w:rsidRDefault="00683EA0" w:rsidP="00F74A05"/>
    <w:p w:rsidR="00E824A7" w:rsidRDefault="00E824A7" w:rsidP="00F74A05">
      <w:r>
        <w:tab/>
      </w:r>
      <w:r>
        <w:tab/>
      </w:r>
      <w:r>
        <w:tab/>
      </w:r>
      <w:r>
        <w:tab/>
      </w:r>
      <w:r>
        <w:tab/>
      </w:r>
    </w:p>
    <w:p w:rsidR="00247DF1" w:rsidRDefault="00247DF1" w:rsidP="00F74A05"/>
    <w:p w:rsidR="00247DF1" w:rsidRDefault="00247DF1" w:rsidP="00F74A05"/>
    <w:p w:rsidR="00247DF1" w:rsidRDefault="00247DF1" w:rsidP="00F74A05"/>
    <w:p w:rsidR="00247DF1" w:rsidRDefault="00247DF1" w:rsidP="00F74A05"/>
    <w:p w:rsidR="00AB45F5" w:rsidRDefault="00AB45F5" w:rsidP="00F74A05"/>
    <w:p w:rsidR="00F74A05" w:rsidRDefault="00F74A05" w:rsidP="00A13F40"/>
    <w:p w:rsidR="00F74A05" w:rsidRDefault="00F74A05" w:rsidP="00A13F40"/>
    <w:p w:rsidR="00F74A05" w:rsidRDefault="00F74A05" w:rsidP="00A13F40"/>
    <w:p w:rsidR="00F03C89" w:rsidRDefault="00F03C89" w:rsidP="00A13F40"/>
    <w:p w:rsidR="00A13F40" w:rsidRDefault="00A13F40" w:rsidP="00DB616E"/>
    <w:p w:rsidR="00DB616E" w:rsidRDefault="00DB616E" w:rsidP="005019DB"/>
    <w:p w:rsidR="00FE653D" w:rsidRDefault="00FE653D" w:rsidP="005019DB"/>
    <w:p w:rsidR="00D37942" w:rsidRDefault="00D37942"/>
    <w:p w:rsidR="00D37942" w:rsidRDefault="00D37942"/>
    <w:sectPr w:rsidR="00D379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081"/>
    <w:multiLevelType w:val="hybridMultilevel"/>
    <w:tmpl w:val="7A243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1EB0D82"/>
    <w:multiLevelType w:val="hybridMultilevel"/>
    <w:tmpl w:val="D4CC2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35D53C4"/>
    <w:multiLevelType w:val="hybridMultilevel"/>
    <w:tmpl w:val="8286E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3A4FF3"/>
    <w:multiLevelType w:val="hybridMultilevel"/>
    <w:tmpl w:val="D77AF9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EC920DA"/>
    <w:multiLevelType w:val="hybridMultilevel"/>
    <w:tmpl w:val="F9BEA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1AE134C"/>
    <w:multiLevelType w:val="hybridMultilevel"/>
    <w:tmpl w:val="FE70B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81F07DF"/>
    <w:multiLevelType w:val="hybridMultilevel"/>
    <w:tmpl w:val="5B928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9515F18"/>
    <w:multiLevelType w:val="hybridMultilevel"/>
    <w:tmpl w:val="E4A05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C5A3920"/>
    <w:multiLevelType w:val="hybridMultilevel"/>
    <w:tmpl w:val="869A5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7C96022"/>
    <w:multiLevelType w:val="hybridMultilevel"/>
    <w:tmpl w:val="7AD23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9A23654"/>
    <w:multiLevelType w:val="hybridMultilevel"/>
    <w:tmpl w:val="F4D65EF8"/>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2DF18DD"/>
    <w:multiLevelType w:val="hybridMultilevel"/>
    <w:tmpl w:val="3DD8E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1"/>
  </w:num>
  <w:num w:numId="6">
    <w:abstractNumId w:val="10"/>
  </w:num>
  <w:num w:numId="7">
    <w:abstractNumId w:val="6"/>
  </w:num>
  <w:num w:numId="8">
    <w:abstractNumId w:val="0"/>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B2"/>
    <w:rsid w:val="00013AAF"/>
    <w:rsid w:val="00046975"/>
    <w:rsid w:val="00073939"/>
    <w:rsid w:val="000D03EC"/>
    <w:rsid w:val="000F4F3C"/>
    <w:rsid w:val="0010087F"/>
    <w:rsid w:val="00105C24"/>
    <w:rsid w:val="001629C0"/>
    <w:rsid w:val="0017463D"/>
    <w:rsid w:val="00186EF3"/>
    <w:rsid w:val="001A5B99"/>
    <w:rsid w:val="001B7849"/>
    <w:rsid w:val="001C41EF"/>
    <w:rsid w:val="001D03DE"/>
    <w:rsid w:val="00247DF1"/>
    <w:rsid w:val="002519D4"/>
    <w:rsid w:val="00251FBD"/>
    <w:rsid w:val="00275479"/>
    <w:rsid w:val="002D6CCF"/>
    <w:rsid w:val="002F3F70"/>
    <w:rsid w:val="00301F71"/>
    <w:rsid w:val="0031167A"/>
    <w:rsid w:val="00325010"/>
    <w:rsid w:val="00332805"/>
    <w:rsid w:val="00351EF0"/>
    <w:rsid w:val="0039022C"/>
    <w:rsid w:val="003D0D54"/>
    <w:rsid w:val="004073F8"/>
    <w:rsid w:val="0042136D"/>
    <w:rsid w:val="004474D7"/>
    <w:rsid w:val="00450BE2"/>
    <w:rsid w:val="004712A2"/>
    <w:rsid w:val="004771EE"/>
    <w:rsid w:val="004A3B07"/>
    <w:rsid w:val="005019DB"/>
    <w:rsid w:val="00516474"/>
    <w:rsid w:val="0052173F"/>
    <w:rsid w:val="00551683"/>
    <w:rsid w:val="00565772"/>
    <w:rsid w:val="005F03C0"/>
    <w:rsid w:val="006179CE"/>
    <w:rsid w:val="00637F30"/>
    <w:rsid w:val="00641FA5"/>
    <w:rsid w:val="00646CF1"/>
    <w:rsid w:val="00683EA0"/>
    <w:rsid w:val="006A5A34"/>
    <w:rsid w:val="00720A9B"/>
    <w:rsid w:val="00734D44"/>
    <w:rsid w:val="0075693D"/>
    <w:rsid w:val="00757FE7"/>
    <w:rsid w:val="0077031E"/>
    <w:rsid w:val="00796604"/>
    <w:rsid w:val="007B7BB7"/>
    <w:rsid w:val="007C059F"/>
    <w:rsid w:val="0090142F"/>
    <w:rsid w:val="00901873"/>
    <w:rsid w:val="00920623"/>
    <w:rsid w:val="00937288"/>
    <w:rsid w:val="00994B4E"/>
    <w:rsid w:val="009B5D04"/>
    <w:rsid w:val="00A13F40"/>
    <w:rsid w:val="00AA26A9"/>
    <w:rsid w:val="00AB45F5"/>
    <w:rsid w:val="00B168E9"/>
    <w:rsid w:val="00B947C5"/>
    <w:rsid w:val="00BF57B2"/>
    <w:rsid w:val="00C13B64"/>
    <w:rsid w:val="00C808C0"/>
    <w:rsid w:val="00CF21BF"/>
    <w:rsid w:val="00D338EC"/>
    <w:rsid w:val="00D3600E"/>
    <w:rsid w:val="00D372AE"/>
    <w:rsid w:val="00D37942"/>
    <w:rsid w:val="00DB616E"/>
    <w:rsid w:val="00DF15C4"/>
    <w:rsid w:val="00E045BE"/>
    <w:rsid w:val="00E10E6D"/>
    <w:rsid w:val="00E13915"/>
    <w:rsid w:val="00E25D50"/>
    <w:rsid w:val="00E37EC1"/>
    <w:rsid w:val="00E824A7"/>
    <w:rsid w:val="00E84A64"/>
    <w:rsid w:val="00E97084"/>
    <w:rsid w:val="00EB3A76"/>
    <w:rsid w:val="00EB5356"/>
    <w:rsid w:val="00ED52B6"/>
    <w:rsid w:val="00ED5FBF"/>
    <w:rsid w:val="00F03C89"/>
    <w:rsid w:val="00F65922"/>
    <w:rsid w:val="00F73DF1"/>
    <w:rsid w:val="00F74A05"/>
    <w:rsid w:val="00F9023C"/>
    <w:rsid w:val="00FA175B"/>
    <w:rsid w:val="00FE65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5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1735</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3</cp:revision>
  <dcterms:created xsi:type="dcterms:W3CDTF">2015-04-16T09:44:00Z</dcterms:created>
  <dcterms:modified xsi:type="dcterms:W3CDTF">2015-04-16T10:33:00Z</dcterms:modified>
</cp:coreProperties>
</file>